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1197F" w14:textId="0A15EE37" w:rsidR="00065135" w:rsidRDefault="00E743AE" w:rsidP="009425A3">
      <w:pPr>
        <w:spacing w:after="0"/>
        <w:jc w:val="center"/>
        <w:rPr>
          <w:rFonts w:ascii="Times" w:hAnsi="Times"/>
          <w:b/>
          <w:color w:val="FF0000"/>
          <w:sz w:val="20"/>
        </w:rPr>
      </w:pPr>
      <w:r>
        <w:rPr>
          <w:rFonts w:ascii="Times" w:hAnsi="Times"/>
          <w:b/>
          <w:noProof/>
          <w:color w:val="FF0000"/>
          <w:sz w:val="20"/>
          <w:lang w:eastAsia="en-GB"/>
        </w:rPr>
        <w:drawing>
          <wp:anchor distT="0" distB="0" distL="114300" distR="114300" simplePos="0" relativeHeight="251673600" behindDoc="1" locked="0" layoutInCell="1" allowOverlap="1" wp14:anchorId="78F52D50" wp14:editId="49021F01">
            <wp:simplePos x="0" y="0"/>
            <wp:positionH relativeFrom="column">
              <wp:posOffset>946366</wp:posOffset>
            </wp:positionH>
            <wp:positionV relativeFrom="paragraph">
              <wp:posOffset>-3858</wp:posOffset>
            </wp:positionV>
            <wp:extent cx="3381375" cy="4521835"/>
            <wp:effectExtent l="0" t="0" r="0" b="0"/>
            <wp:wrapTight wrapText="bothSides">
              <wp:wrapPolygon edited="0">
                <wp:start x="0" y="0"/>
                <wp:lineTo x="0" y="21476"/>
                <wp:lineTo x="21539" y="21476"/>
                <wp:lineTo x="2153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on cropp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452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BE359" w14:textId="694152E4" w:rsidR="006D1787" w:rsidRPr="00424EC4" w:rsidRDefault="006D1787" w:rsidP="009425A3">
      <w:pPr>
        <w:spacing w:after="0"/>
        <w:jc w:val="center"/>
        <w:rPr>
          <w:rFonts w:ascii="Times" w:hAnsi="Times"/>
          <w:b/>
          <w:color w:val="FF0000"/>
          <w:sz w:val="20"/>
        </w:rPr>
      </w:pPr>
    </w:p>
    <w:p w14:paraId="5DCA13D6" w14:textId="3C073366" w:rsidR="00C00369" w:rsidRDefault="00C00369" w:rsidP="009425A3">
      <w:pPr>
        <w:spacing w:after="0"/>
        <w:jc w:val="center"/>
        <w:rPr>
          <w:rFonts w:ascii="Times" w:hAnsi="Times"/>
          <w:b/>
          <w:color w:val="FF0000"/>
          <w:sz w:val="32"/>
        </w:rPr>
      </w:pPr>
    </w:p>
    <w:p w14:paraId="1703218A" w14:textId="053FA574" w:rsidR="00E743AE" w:rsidRDefault="00E743AE" w:rsidP="009425A3">
      <w:pPr>
        <w:spacing w:after="0"/>
        <w:jc w:val="center"/>
        <w:rPr>
          <w:rFonts w:asciiTheme="majorHAnsi" w:hAnsiTheme="majorHAnsi"/>
          <w:b/>
          <w:color w:val="FF0000"/>
          <w:sz w:val="32"/>
        </w:rPr>
      </w:pPr>
    </w:p>
    <w:p w14:paraId="6BAD1900" w14:textId="010AC670" w:rsidR="00E743AE" w:rsidRDefault="00E743AE" w:rsidP="009425A3">
      <w:pPr>
        <w:spacing w:after="0"/>
        <w:jc w:val="center"/>
        <w:rPr>
          <w:rFonts w:asciiTheme="majorHAnsi" w:hAnsiTheme="majorHAnsi"/>
          <w:b/>
          <w:color w:val="FF0000"/>
          <w:sz w:val="32"/>
        </w:rPr>
      </w:pPr>
    </w:p>
    <w:p w14:paraId="58599296" w14:textId="6C4B9134" w:rsidR="00E743AE" w:rsidRDefault="00E743AE" w:rsidP="009425A3">
      <w:pPr>
        <w:spacing w:after="0"/>
        <w:jc w:val="center"/>
        <w:rPr>
          <w:rFonts w:asciiTheme="majorHAnsi" w:hAnsiTheme="majorHAnsi"/>
          <w:b/>
          <w:color w:val="FF0000"/>
          <w:sz w:val="32"/>
        </w:rPr>
      </w:pPr>
    </w:p>
    <w:p w14:paraId="180BBEE0" w14:textId="5D8F5446" w:rsidR="00E743AE" w:rsidRPr="00E416BD" w:rsidRDefault="00E743AE" w:rsidP="00A109A8">
      <w:pPr>
        <w:spacing w:after="0"/>
        <w:jc w:val="both"/>
        <w:rPr>
          <w:rFonts w:asciiTheme="majorHAnsi" w:hAnsiTheme="majorHAnsi"/>
          <w:b/>
          <w:color w:val="FF0000"/>
          <w:sz w:val="48"/>
          <w:szCs w:val="48"/>
        </w:rPr>
      </w:pPr>
    </w:p>
    <w:p w14:paraId="0100B858" w14:textId="77777777" w:rsidR="00E416BD" w:rsidRDefault="00E416BD" w:rsidP="00E416BD">
      <w:pPr>
        <w:spacing w:after="0"/>
        <w:rPr>
          <w:rFonts w:ascii="Candara" w:hAnsi="Candara"/>
          <w:b/>
          <w:sz w:val="48"/>
          <w:szCs w:val="48"/>
        </w:rPr>
      </w:pPr>
    </w:p>
    <w:p w14:paraId="6369640D" w14:textId="77777777" w:rsidR="00E416BD" w:rsidRDefault="00E416BD" w:rsidP="00E416BD">
      <w:pPr>
        <w:spacing w:after="0"/>
        <w:rPr>
          <w:rFonts w:ascii="Candara" w:hAnsi="Candara"/>
          <w:b/>
          <w:sz w:val="48"/>
          <w:szCs w:val="48"/>
        </w:rPr>
      </w:pPr>
    </w:p>
    <w:p w14:paraId="1F7B5B1E" w14:textId="77777777" w:rsidR="00E416BD" w:rsidRDefault="00E416BD" w:rsidP="00E416BD">
      <w:pPr>
        <w:spacing w:after="0"/>
        <w:rPr>
          <w:rFonts w:ascii="Candara" w:hAnsi="Candara"/>
          <w:b/>
          <w:sz w:val="48"/>
          <w:szCs w:val="48"/>
        </w:rPr>
      </w:pPr>
    </w:p>
    <w:p w14:paraId="2DAA47B8" w14:textId="77777777" w:rsidR="00E416BD" w:rsidRDefault="00E416BD" w:rsidP="00E416BD">
      <w:pPr>
        <w:spacing w:after="0"/>
        <w:rPr>
          <w:rFonts w:ascii="Candara" w:hAnsi="Candara"/>
          <w:b/>
          <w:sz w:val="48"/>
          <w:szCs w:val="48"/>
        </w:rPr>
      </w:pPr>
    </w:p>
    <w:p w14:paraId="01F851E4" w14:textId="77777777" w:rsidR="00E416BD" w:rsidRDefault="00E416BD" w:rsidP="00E416BD">
      <w:pPr>
        <w:spacing w:after="0"/>
        <w:rPr>
          <w:rFonts w:ascii="Candara" w:hAnsi="Candara"/>
          <w:b/>
          <w:sz w:val="48"/>
          <w:szCs w:val="48"/>
        </w:rPr>
      </w:pPr>
      <w:bookmarkStart w:id="0" w:name="_GoBack"/>
      <w:bookmarkEnd w:id="0"/>
    </w:p>
    <w:p w14:paraId="3CDDD7C6" w14:textId="77777777" w:rsidR="00E416BD" w:rsidRDefault="00E416BD" w:rsidP="00E416BD">
      <w:pPr>
        <w:spacing w:after="0"/>
        <w:rPr>
          <w:rFonts w:ascii="Candara" w:hAnsi="Candara"/>
          <w:b/>
          <w:sz w:val="48"/>
          <w:szCs w:val="48"/>
        </w:rPr>
      </w:pPr>
    </w:p>
    <w:p w14:paraId="415AF8BC" w14:textId="77777777" w:rsidR="00E416BD" w:rsidRDefault="00E416BD" w:rsidP="00E416BD">
      <w:pPr>
        <w:spacing w:after="0"/>
        <w:rPr>
          <w:rFonts w:ascii="Candara" w:hAnsi="Candara"/>
          <w:b/>
          <w:sz w:val="48"/>
          <w:szCs w:val="48"/>
        </w:rPr>
      </w:pPr>
    </w:p>
    <w:p w14:paraId="52C0C69D" w14:textId="60835D43" w:rsidR="00E416BD" w:rsidRDefault="00E416BD" w:rsidP="00E416BD">
      <w:pPr>
        <w:spacing w:after="0"/>
        <w:rPr>
          <w:rFonts w:ascii="Candara" w:hAnsi="Candara"/>
          <w:b/>
          <w:sz w:val="48"/>
          <w:szCs w:val="48"/>
        </w:rPr>
      </w:pPr>
    </w:p>
    <w:p w14:paraId="2A9DAEFB" w14:textId="77777777" w:rsidR="00E416BD" w:rsidRDefault="00E416BD" w:rsidP="00E416BD">
      <w:pPr>
        <w:spacing w:after="0"/>
        <w:rPr>
          <w:rFonts w:ascii="Candara" w:hAnsi="Candara"/>
          <w:b/>
          <w:sz w:val="48"/>
          <w:szCs w:val="48"/>
        </w:rPr>
      </w:pPr>
    </w:p>
    <w:p w14:paraId="3060E4D5" w14:textId="7D3CBC14" w:rsidR="00E416BD" w:rsidRPr="00E416BD" w:rsidRDefault="00E416BD" w:rsidP="00E416BD">
      <w:pPr>
        <w:spacing w:after="0"/>
        <w:jc w:val="center"/>
        <w:rPr>
          <w:rFonts w:ascii="Candara" w:hAnsi="Candara"/>
          <w:b/>
          <w:sz w:val="40"/>
          <w:szCs w:val="40"/>
        </w:rPr>
      </w:pPr>
      <w:r w:rsidRPr="00E416BD">
        <w:rPr>
          <w:rFonts w:ascii="Candara" w:hAnsi="Candara"/>
          <w:b/>
          <w:sz w:val="40"/>
          <w:szCs w:val="40"/>
        </w:rPr>
        <w:t>A Prayer of Grateful Thanks for our Heritage</w:t>
      </w:r>
    </w:p>
    <w:p w14:paraId="51076CF6" w14:textId="77777777" w:rsidR="00E416BD" w:rsidRDefault="00E416BD" w:rsidP="00A109A8">
      <w:pPr>
        <w:spacing w:after="0"/>
        <w:jc w:val="both"/>
        <w:rPr>
          <w:rFonts w:ascii="Candara" w:hAnsi="Candara"/>
          <w:b/>
        </w:rPr>
      </w:pPr>
    </w:p>
    <w:p w14:paraId="4470495C" w14:textId="0C6AEA6A" w:rsidR="009425A3" w:rsidRPr="00740360" w:rsidRDefault="009425A3" w:rsidP="00A109A8">
      <w:pPr>
        <w:spacing w:after="0"/>
        <w:jc w:val="both"/>
        <w:rPr>
          <w:rFonts w:ascii="Candara" w:hAnsi="Candara"/>
          <w:b/>
        </w:rPr>
      </w:pPr>
      <w:r w:rsidRPr="00740360">
        <w:rPr>
          <w:rFonts w:ascii="Candara" w:hAnsi="Candara"/>
          <w:b/>
        </w:rPr>
        <w:t>Let us pray, mindful of those who have gone before us, our ancestors.  In their witness may we be helped to respond to God’s call.</w:t>
      </w:r>
    </w:p>
    <w:p w14:paraId="2D8E277A" w14:textId="77777777" w:rsidR="00740360" w:rsidRPr="00740360" w:rsidRDefault="00740360" w:rsidP="00D62432">
      <w:pPr>
        <w:spacing w:after="0"/>
        <w:jc w:val="both"/>
        <w:rPr>
          <w:rFonts w:ascii="Candara" w:hAnsi="Candara"/>
        </w:rPr>
      </w:pPr>
    </w:p>
    <w:p w14:paraId="0EDDD284" w14:textId="3B7C607B" w:rsidR="00D62432" w:rsidRPr="00740360" w:rsidRDefault="00D62432" w:rsidP="00D62432">
      <w:pPr>
        <w:spacing w:after="0"/>
        <w:jc w:val="both"/>
        <w:rPr>
          <w:rFonts w:ascii="Candara" w:hAnsi="Candara"/>
        </w:rPr>
      </w:pPr>
      <w:r w:rsidRPr="00740360">
        <w:rPr>
          <w:rFonts w:ascii="Candara" w:hAnsi="Candara"/>
        </w:rPr>
        <w:t>Our patron saints, Andrew and Margaret, give us the example of self-giving disciples of Jesus, always willing to reach out to others and not to count the cost.  To these patron saints</w:t>
      </w:r>
      <w:r w:rsidR="00C00369" w:rsidRPr="00740360">
        <w:rPr>
          <w:rFonts w:ascii="Candara" w:hAnsi="Candara"/>
        </w:rPr>
        <w:t>,</w:t>
      </w:r>
      <w:r w:rsidRPr="00740360">
        <w:rPr>
          <w:rFonts w:ascii="Candara" w:hAnsi="Candara"/>
        </w:rPr>
        <w:t xml:space="preserve"> through Christ our Lord we say: </w:t>
      </w:r>
    </w:p>
    <w:p w14:paraId="48BD00C8" w14:textId="2ABC3D94" w:rsidR="00D62432" w:rsidRPr="00740360" w:rsidRDefault="00D62432" w:rsidP="00D62432">
      <w:pPr>
        <w:spacing w:after="0"/>
        <w:jc w:val="both"/>
        <w:rPr>
          <w:rFonts w:ascii="Candara" w:hAnsi="Candara"/>
          <w:b/>
        </w:rPr>
      </w:pPr>
      <w:r w:rsidRPr="00740360">
        <w:rPr>
          <w:rFonts w:ascii="Candara" w:hAnsi="Candara"/>
          <w:b/>
        </w:rPr>
        <w:t xml:space="preserve">Pray for us </w:t>
      </w:r>
      <w:r w:rsidR="00346702" w:rsidRPr="00740360">
        <w:rPr>
          <w:rFonts w:ascii="Candara" w:hAnsi="Candara"/>
          <w:b/>
        </w:rPr>
        <w:t>that we might</w:t>
      </w:r>
      <w:r w:rsidR="00C00369" w:rsidRPr="00740360">
        <w:rPr>
          <w:rFonts w:ascii="Candara" w:hAnsi="Candara"/>
          <w:b/>
        </w:rPr>
        <w:t>, as Jesus taught us, welcome the</w:t>
      </w:r>
      <w:r w:rsidRPr="00740360">
        <w:rPr>
          <w:rFonts w:ascii="Candara" w:hAnsi="Candara"/>
          <w:b/>
        </w:rPr>
        <w:t xml:space="preserve"> stranger, </w:t>
      </w:r>
      <w:r w:rsidR="00E763C0" w:rsidRPr="00740360">
        <w:rPr>
          <w:rFonts w:ascii="Candara" w:hAnsi="Candara"/>
          <w:b/>
        </w:rPr>
        <w:t>the migrant and the poor</w:t>
      </w:r>
      <w:r w:rsidR="00C00369" w:rsidRPr="00740360">
        <w:rPr>
          <w:rFonts w:ascii="Candara" w:hAnsi="Candara"/>
          <w:b/>
        </w:rPr>
        <w:t>.</w:t>
      </w:r>
      <w:r w:rsidRPr="00740360">
        <w:rPr>
          <w:rFonts w:ascii="Candara" w:hAnsi="Candara"/>
          <w:b/>
        </w:rPr>
        <w:t xml:space="preserve"> </w:t>
      </w:r>
    </w:p>
    <w:p w14:paraId="79E8FEB0" w14:textId="77777777" w:rsidR="00D62432" w:rsidRPr="00740360" w:rsidRDefault="00D62432" w:rsidP="00D62432">
      <w:pPr>
        <w:spacing w:after="0"/>
        <w:jc w:val="both"/>
        <w:rPr>
          <w:rFonts w:ascii="Candara" w:hAnsi="Candara"/>
        </w:rPr>
      </w:pPr>
    </w:p>
    <w:p w14:paraId="6939563F" w14:textId="233C47DB" w:rsidR="00D62432" w:rsidRPr="00740360" w:rsidRDefault="00D62432" w:rsidP="00D62432">
      <w:pPr>
        <w:spacing w:after="0"/>
        <w:jc w:val="both"/>
        <w:rPr>
          <w:rFonts w:ascii="Candara" w:hAnsi="Candara"/>
        </w:rPr>
      </w:pPr>
      <w:r w:rsidRPr="00740360">
        <w:rPr>
          <w:rFonts w:ascii="Candara" w:hAnsi="Candara"/>
        </w:rPr>
        <w:t xml:space="preserve">The great saints, Columba, Mungo, </w:t>
      </w:r>
      <w:proofErr w:type="spellStart"/>
      <w:r w:rsidRPr="00740360">
        <w:rPr>
          <w:rFonts w:ascii="Candara" w:hAnsi="Candara"/>
        </w:rPr>
        <w:t>Eunan</w:t>
      </w:r>
      <w:proofErr w:type="spellEnd"/>
      <w:r w:rsidRPr="00740360">
        <w:rPr>
          <w:rFonts w:ascii="Candara" w:hAnsi="Candara"/>
        </w:rPr>
        <w:t xml:space="preserve"> and </w:t>
      </w:r>
      <w:proofErr w:type="spellStart"/>
      <w:r w:rsidRPr="00740360">
        <w:rPr>
          <w:rFonts w:ascii="Candara" w:hAnsi="Candara"/>
        </w:rPr>
        <w:t>Ninian</w:t>
      </w:r>
      <w:proofErr w:type="spellEnd"/>
      <w:r w:rsidRPr="00740360">
        <w:rPr>
          <w:rFonts w:ascii="Candara" w:hAnsi="Candara"/>
        </w:rPr>
        <w:t xml:space="preserve"> brought Christianity to our country and worked as missionaries bringing the faith and traditions of Catholicism to Scotland.  To them</w:t>
      </w:r>
      <w:r w:rsidR="00C00369" w:rsidRPr="00740360">
        <w:rPr>
          <w:rFonts w:ascii="Candara" w:hAnsi="Candara"/>
        </w:rPr>
        <w:t>,</w:t>
      </w:r>
      <w:r w:rsidRPr="00740360">
        <w:rPr>
          <w:rFonts w:ascii="Candara" w:hAnsi="Candara"/>
        </w:rPr>
        <w:t xml:space="preserve"> through Christ our Lord we say:</w:t>
      </w:r>
    </w:p>
    <w:p w14:paraId="57AEA01A" w14:textId="5F2AB02C" w:rsidR="00D62432" w:rsidRPr="00740360" w:rsidRDefault="00D62432" w:rsidP="00D62432">
      <w:pPr>
        <w:spacing w:after="0"/>
        <w:jc w:val="both"/>
        <w:rPr>
          <w:rFonts w:ascii="Candara" w:hAnsi="Candara"/>
          <w:b/>
        </w:rPr>
      </w:pPr>
      <w:r w:rsidRPr="00740360">
        <w:rPr>
          <w:rFonts w:ascii="Candara" w:hAnsi="Candara"/>
          <w:b/>
        </w:rPr>
        <w:t xml:space="preserve">Thank you for your </w:t>
      </w:r>
      <w:r w:rsidR="00C00369" w:rsidRPr="00740360">
        <w:rPr>
          <w:rFonts w:ascii="Candara" w:hAnsi="Candara"/>
          <w:b/>
        </w:rPr>
        <w:t xml:space="preserve">great </w:t>
      </w:r>
      <w:r w:rsidRPr="00740360">
        <w:rPr>
          <w:rFonts w:ascii="Candara" w:hAnsi="Candara"/>
          <w:b/>
        </w:rPr>
        <w:t xml:space="preserve">work. </w:t>
      </w:r>
      <w:r w:rsidR="002F1006" w:rsidRPr="00740360">
        <w:rPr>
          <w:rFonts w:ascii="Candara" w:hAnsi="Candara"/>
          <w:b/>
        </w:rPr>
        <w:t xml:space="preserve"> </w:t>
      </w:r>
      <w:r w:rsidRPr="00740360">
        <w:rPr>
          <w:rFonts w:ascii="Candara" w:hAnsi="Candara"/>
          <w:b/>
        </w:rPr>
        <w:t>Pray for us to</w:t>
      </w:r>
      <w:r w:rsidR="002F1006" w:rsidRPr="00740360">
        <w:rPr>
          <w:rFonts w:ascii="Candara" w:hAnsi="Candara"/>
          <w:b/>
        </w:rPr>
        <w:t xml:space="preserve"> hold our faith dear and </w:t>
      </w:r>
      <w:r w:rsidR="00C00369" w:rsidRPr="00740360">
        <w:rPr>
          <w:rFonts w:ascii="Candara" w:hAnsi="Candara"/>
          <w:b/>
        </w:rPr>
        <w:t xml:space="preserve">always </w:t>
      </w:r>
      <w:r w:rsidRPr="00740360">
        <w:rPr>
          <w:rFonts w:ascii="Candara" w:hAnsi="Candara"/>
          <w:b/>
        </w:rPr>
        <w:t>remain committed to Christ.</w:t>
      </w:r>
    </w:p>
    <w:p w14:paraId="136646CE" w14:textId="77777777" w:rsidR="00D62432" w:rsidRPr="00740360" w:rsidRDefault="00D62432" w:rsidP="00A109A8">
      <w:pPr>
        <w:spacing w:after="0"/>
        <w:jc w:val="both"/>
        <w:rPr>
          <w:rFonts w:ascii="Candara" w:hAnsi="Candara"/>
        </w:rPr>
      </w:pPr>
    </w:p>
    <w:p w14:paraId="7F32B8F5" w14:textId="35D01F7C" w:rsidR="009425A3" w:rsidRPr="00740360" w:rsidRDefault="002F1006" w:rsidP="00A109A8">
      <w:pPr>
        <w:spacing w:after="0"/>
        <w:jc w:val="both"/>
        <w:rPr>
          <w:rFonts w:ascii="Candara" w:hAnsi="Candara"/>
        </w:rPr>
      </w:pPr>
      <w:r w:rsidRPr="00740360">
        <w:rPr>
          <w:rFonts w:ascii="Candara" w:hAnsi="Candara"/>
        </w:rPr>
        <w:t>From 1775</w:t>
      </w:r>
      <w:r w:rsidR="00664E1D" w:rsidRPr="00740360">
        <w:rPr>
          <w:rFonts w:ascii="Candara" w:hAnsi="Candara"/>
        </w:rPr>
        <w:t xml:space="preserve"> to 1918 and onwards, the Irish left their homeland due to poverty and starvation</w:t>
      </w:r>
      <w:r w:rsidR="009425A3" w:rsidRPr="00740360">
        <w:rPr>
          <w:rFonts w:ascii="Candara" w:hAnsi="Candara"/>
        </w:rPr>
        <w:t xml:space="preserve">.  </w:t>
      </w:r>
      <w:r w:rsidR="00664E1D" w:rsidRPr="00740360">
        <w:rPr>
          <w:rFonts w:ascii="Candara" w:hAnsi="Candara"/>
        </w:rPr>
        <w:t>They came to Scotland and brought their strong faith</w:t>
      </w:r>
      <w:r w:rsidRPr="00740360">
        <w:rPr>
          <w:rFonts w:ascii="Candara" w:hAnsi="Candara"/>
        </w:rPr>
        <w:t>, devotion</w:t>
      </w:r>
      <w:r w:rsidR="00664E1D" w:rsidRPr="00740360">
        <w:rPr>
          <w:rFonts w:ascii="Candara" w:hAnsi="Candara"/>
        </w:rPr>
        <w:t xml:space="preserve"> and willingness to work in mining, roads, </w:t>
      </w:r>
      <w:r w:rsidR="00E743AE" w:rsidRPr="00740360">
        <w:rPr>
          <w:rFonts w:ascii="Candara" w:hAnsi="Candara"/>
        </w:rPr>
        <w:t xml:space="preserve">building sites and shipyards.  </w:t>
      </w:r>
      <w:r w:rsidR="00664E1D" w:rsidRPr="00740360">
        <w:rPr>
          <w:rFonts w:ascii="Candara" w:hAnsi="Candara"/>
        </w:rPr>
        <w:t>To those Irish</w:t>
      </w:r>
      <w:r w:rsidR="00C00369" w:rsidRPr="00740360">
        <w:rPr>
          <w:rFonts w:ascii="Candara" w:hAnsi="Candara"/>
        </w:rPr>
        <w:t xml:space="preserve"> immigrants,</w:t>
      </w:r>
      <w:r w:rsidR="009425A3" w:rsidRPr="00740360">
        <w:rPr>
          <w:rFonts w:ascii="Candara" w:hAnsi="Candara"/>
        </w:rPr>
        <w:t xml:space="preserve"> through Christ our Lord we say: </w:t>
      </w:r>
    </w:p>
    <w:p w14:paraId="57EE9E31" w14:textId="18E7FCED" w:rsidR="009425A3" w:rsidRPr="00740360" w:rsidRDefault="00664E1D" w:rsidP="00A109A8">
      <w:pPr>
        <w:spacing w:after="0"/>
        <w:jc w:val="both"/>
        <w:rPr>
          <w:rFonts w:ascii="Candara" w:hAnsi="Candara"/>
          <w:b/>
        </w:rPr>
      </w:pPr>
      <w:r w:rsidRPr="00740360">
        <w:rPr>
          <w:rFonts w:ascii="Candara" w:hAnsi="Candara"/>
          <w:b/>
        </w:rPr>
        <w:t xml:space="preserve">Thank you for </w:t>
      </w:r>
      <w:r w:rsidR="00D414DD" w:rsidRPr="00740360">
        <w:rPr>
          <w:rFonts w:ascii="Candara" w:hAnsi="Candara"/>
          <w:b/>
        </w:rPr>
        <w:t xml:space="preserve">bringing </w:t>
      </w:r>
      <w:r w:rsidRPr="00740360">
        <w:rPr>
          <w:rFonts w:ascii="Candara" w:hAnsi="Candara"/>
          <w:b/>
        </w:rPr>
        <w:t>your faith</w:t>
      </w:r>
      <w:r w:rsidR="00D62432" w:rsidRPr="00740360">
        <w:rPr>
          <w:rFonts w:ascii="Candara" w:hAnsi="Candara"/>
          <w:b/>
        </w:rPr>
        <w:t xml:space="preserve"> to us. </w:t>
      </w:r>
      <w:r w:rsidRPr="00740360">
        <w:rPr>
          <w:rFonts w:ascii="Candara" w:hAnsi="Candara"/>
          <w:b/>
        </w:rPr>
        <w:t xml:space="preserve"> </w:t>
      </w:r>
      <w:r w:rsidR="00D62432" w:rsidRPr="00740360">
        <w:rPr>
          <w:rFonts w:ascii="Candara" w:hAnsi="Candara"/>
          <w:b/>
        </w:rPr>
        <w:t>Pray</w:t>
      </w:r>
      <w:r w:rsidR="009425A3" w:rsidRPr="00740360">
        <w:rPr>
          <w:rFonts w:ascii="Candara" w:hAnsi="Candara"/>
          <w:b/>
        </w:rPr>
        <w:t xml:space="preserve"> for us</w:t>
      </w:r>
      <w:r w:rsidR="00D62432" w:rsidRPr="00740360">
        <w:rPr>
          <w:rFonts w:ascii="Candara" w:hAnsi="Candara"/>
          <w:b/>
        </w:rPr>
        <w:t xml:space="preserve"> </w:t>
      </w:r>
      <w:r w:rsidR="004A54A7" w:rsidRPr="00740360">
        <w:rPr>
          <w:rFonts w:ascii="Candara" w:hAnsi="Candara"/>
          <w:b/>
        </w:rPr>
        <w:t xml:space="preserve">that we will hold on to that faith </w:t>
      </w:r>
      <w:r w:rsidR="00D62432" w:rsidRPr="00740360">
        <w:rPr>
          <w:rFonts w:ascii="Candara" w:hAnsi="Candara"/>
          <w:b/>
        </w:rPr>
        <w:t>as we work in the Church as catechists</w:t>
      </w:r>
      <w:r w:rsidR="009425A3" w:rsidRPr="00740360">
        <w:rPr>
          <w:rFonts w:ascii="Candara" w:hAnsi="Candara"/>
          <w:b/>
        </w:rPr>
        <w:t>.</w:t>
      </w:r>
    </w:p>
    <w:p w14:paraId="4CFDDCAC" w14:textId="703DB0F0" w:rsidR="00C00369" w:rsidRPr="00740360" w:rsidRDefault="00C00369" w:rsidP="00A109A8">
      <w:pPr>
        <w:spacing w:after="0"/>
        <w:jc w:val="both"/>
        <w:rPr>
          <w:rFonts w:ascii="Candara" w:hAnsi="Candara"/>
        </w:rPr>
      </w:pPr>
    </w:p>
    <w:p w14:paraId="086DB87F" w14:textId="0DFF3DA1" w:rsidR="009425A3" w:rsidRPr="00740360" w:rsidRDefault="00664E1D" w:rsidP="00A109A8">
      <w:pPr>
        <w:spacing w:after="0"/>
        <w:jc w:val="both"/>
        <w:rPr>
          <w:rFonts w:ascii="Candara" w:hAnsi="Candara"/>
        </w:rPr>
      </w:pPr>
      <w:r w:rsidRPr="00740360">
        <w:rPr>
          <w:rFonts w:ascii="Candara" w:hAnsi="Candara"/>
        </w:rPr>
        <w:t xml:space="preserve">From 1880 to 1940 and onwards the Italian, Lithuanian and Polish communities </w:t>
      </w:r>
      <w:r w:rsidR="00D414DD" w:rsidRPr="00740360">
        <w:rPr>
          <w:rFonts w:ascii="Candara" w:hAnsi="Candara"/>
        </w:rPr>
        <w:t>brought their faith with them as they travelled here escaping poverty, religious suppression and searching for a better life.  To those Italian, Lithuanian and Polish migrants</w:t>
      </w:r>
      <w:r w:rsidR="00C00369" w:rsidRPr="00740360">
        <w:rPr>
          <w:rFonts w:ascii="Candara" w:hAnsi="Candara"/>
        </w:rPr>
        <w:t>,</w:t>
      </w:r>
      <w:r w:rsidR="00D414DD" w:rsidRPr="00740360">
        <w:rPr>
          <w:rFonts w:ascii="Candara" w:hAnsi="Candara"/>
        </w:rPr>
        <w:t xml:space="preserve"> </w:t>
      </w:r>
      <w:r w:rsidR="009425A3" w:rsidRPr="00740360">
        <w:rPr>
          <w:rFonts w:ascii="Candara" w:hAnsi="Candara"/>
        </w:rPr>
        <w:t>through Christ our Lord we say:</w:t>
      </w:r>
    </w:p>
    <w:p w14:paraId="744B823A" w14:textId="00BD8696" w:rsidR="009425A3" w:rsidRPr="00740360" w:rsidRDefault="00D414DD" w:rsidP="00A109A8">
      <w:pPr>
        <w:spacing w:after="0"/>
        <w:jc w:val="both"/>
        <w:rPr>
          <w:rFonts w:ascii="Candara" w:hAnsi="Candara"/>
          <w:b/>
        </w:rPr>
      </w:pPr>
      <w:r w:rsidRPr="00740360">
        <w:rPr>
          <w:rFonts w:ascii="Candara" w:hAnsi="Candara"/>
          <w:b/>
        </w:rPr>
        <w:t xml:space="preserve">Thank you for </w:t>
      </w:r>
      <w:r w:rsidR="002F1006" w:rsidRPr="00740360">
        <w:rPr>
          <w:rFonts w:ascii="Candara" w:hAnsi="Candara"/>
          <w:b/>
        </w:rPr>
        <w:t xml:space="preserve">settling in our country and </w:t>
      </w:r>
      <w:r w:rsidRPr="00740360">
        <w:rPr>
          <w:rFonts w:ascii="Candara" w:hAnsi="Candara"/>
          <w:b/>
        </w:rPr>
        <w:t>your bringing your faith</w:t>
      </w:r>
      <w:r w:rsidR="009425A3" w:rsidRPr="00740360">
        <w:rPr>
          <w:rFonts w:ascii="Candara" w:hAnsi="Candara"/>
          <w:b/>
        </w:rPr>
        <w:t xml:space="preserve"> </w:t>
      </w:r>
      <w:r w:rsidRPr="00740360">
        <w:rPr>
          <w:rFonts w:ascii="Candara" w:hAnsi="Candara"/>
          <w:b/>
        </w:rPr>
        <w:t xml:space="preserve">to </w:t>
      </w:r>
      <w:r w:rsidR="009425A3" w:rsidRPr="00740360">
        <w:rPr>
          <w:rFonts w:ascii="Candara" w:hAnsi="Candara"/>
          <w:b/>
        </w:rPr>
        <w:t>us</w:t>
      </w:r>
      <w:r w:rsidR="00D62432" w:rsidRPr="00740360">
        <w:rPr>
          <w:rFonts w:ascii="Candara" w:hAnsi="Candara"/>
          <w:b/>
        </w:rPr>
        <w:t>.</w:t>
      </w:r>
      <w:r w:rsidR="009425A3" w:rsidRPr="00740360">
        <w:rPr>
          <w:rFonts w:ascii="Candara" w:hAnsi="Candara"/>
          <w:b/>
        </w:rPr>
        <w:t xml:space="preserve"> </w:t>
      </w:r>
      <w:r w:rsidR="002F1006" w:rsidRPr="00740360">
        <w:rPr>
          <w:rFonts w:ascii="Candara" w:hAnsi="Candara"/>
          <w:b/>
        </w:rPr>
        <w:t xml:space="preserve"> </w:t>
      </w:r>
      <w:r w:rsidR="00D62432" w:rsidRPr="00740360">
        <w:rPr>
          <w:rFonts w:ascii="Candara" w:hAnsi="Candara"/>
          <w:b/>
        </w:rPr>
        <w:t>P</w:t>
      </w:r>
      <w:r w:rsidRPr="00740360">
        <w:rPr>
          <w:rFonts w:ascii="Candara" w:hAnsi="Candara"/>
          <w:b/>
        </w:rPr>
        <w:t>ray for us</w:t>
      </w:r>
      <w:r w:rsidR="00D62432" w:rsidRPr="00740360">
        <w:rPr>
          <w:rFonts w:ascii="Candara" w:hAnsi="Candara"/>
          <w:b/>
        </w:rPr>
        <w:t xml:space="preserve"> that we might always</w:t>
      </w:r>
      <w:r w:rsidR="002F1006" w:rsidRPr="00740360">
        <w:rPr>
          <w:rFonts w:ascii="Candara" w:hAnsi="Candara"/>
          <w:b/>
        </w:rPr>
        <w:t xml:space="preserve"> welcome the stranger and share what we have</w:t>
      </w:r>
      <w:r w:rsidR="00D62432" w:rsidRPr="00740360">
        <w:rPr>
          <w:rFonts w:ascii="Candara" w:hAnsi="Candara"/>
          <w:b/>
        </w:rPr>
        <w:t>.</w:t>
      </w:r>
    </w:p>
    <w:p w14:paraId="4F55A30C" w14:textId="161ED174" w:rsidR="009425A3" w:rsidRPr="00740360" w:rsidRDefault="009425A3" w:rsidP="00A109A8">
      <w:pPr>
        <w:spacing w:after="0"/>
        <w:jc w:val="both"/>
        <w:rPr>
          <w:rFonts w:ascii="Candara" w:hAnsi="Candara"/>
        </w:rPr>
      </w:pPr>
    </w:p>
    <w:p w14:paraId="23AE9A09" w14:textId="675F8AD8" w:rsidR="00E763C0" w:rsidRPr="00740360" w:rsidRDefault="00E763C0" w:rsidP="00A109A8">
      <w:pPr>
        <w:spacing w:after="0"/>
        <w:jc w:val="both"/>
        <w:rPr>
          <w:rFonts w:ascii="Candara" w:hAnsi="Candara"/>
        </w:rPr>
      </w:pPr>
      <w:r w:rsidRPr="00740360">
        <w:rPr>
          <w:rFonts w:ascii="Candara" w:hAnsi="Candara"/>
        </w:rPr>
        <w:t>We remember with love all those who taught in our Catholic schools before the 1918 Education Act, priests, sisters, brothers and laypeople who gave their lives so that children could have a Catholic education.</w:t>
      </w:r>
    </w:p>
    <w:p w14:paraId="235CE777" w14:textId="5F3019D9" w:rsidR="009425A3" w:rsidRPr="00740360" w:rsidRDefault="00E763C0" w:rsidP="00A109A8">
      <w:pPr>
        <w:spacing w:after="0"/>
        <w:jc w:val="both"/>
        <w:rPr>
          <w:rFonts w:ascii="Candara" w:hAnsi="Candara"/>
        </w:rPr>
      </w:pPr>
      <w:r w:rsidRPr="00740360">
        <w:rPr>
          <w:rFonts w:ascii="Candara" w:hAnsi="Candara"/>
        </w:rPr>
        <w:t xml:space="preserve">To all of them </w:t>
      </w:r>
      <w:r w:rsidR="009425A3" w:rsidRPr="00740360">
        <w:rPr>
          <w:rFonts w:ascii="Candara" w:hAnsi="Candara"/>
        </w:rPr>
        <w:t>through Christ our Lord we say:</w:t>
      </w:r>
    </w:p>
    <w:p w14:paraId="3E288D7B" w14:textId="115C00DA" w:rsidR="009425A3" w:rsidRPr="00740360" w:rsidRDefault="00E763C0" w:rsidP="00A109A8">
      <w:pPr>
        <w:spacing w:after="0"/>
        <w:jc w:val="both"/>
        <w:rPr>
          <w:rFonts w:ascii="Candara" w:hAnsi="Candara"/>
          <w:b/>
        </w:rPr>
      </w:pPr>
      <w:r w:rsidRPr="00740360">
        <w:rPr>
          <w:rFonts w:ascii="Candara" w:hAnsi="Candara"/>
          <w:b/>
        </w:rPr>
        <w:t xml:space="preserve">Thank you </w:t>
      </w:r>
      <w:r w:rsidR="002F1006" w:rsidRPr="00740360">
        <w:rPr>
          <w:rFonts w:ascii="Candara" w:hAnsi="Candara"/>
          <w:b/>
        </w:rPr>
        <w:t xml:space="preserve">for sharing your faith and work with our forbearers.  Pray for us that we </w:t>
      </w:r>
      <w:r w:rsidR="00DC4008" w:rsidRPr="00740360">
        <w:rPr>
          <w:rFonts w:ascii="Candara" w:hAnsi="Candara"/>
          <w:b/>
        </w:rPr>
        <w:t xml:space="preserve">may </w:t>
      </w:r>
      <w:r w:rsidR="002F1006" w:rsidRPr="00740360">
        <w:rPr>
          <w:rFonts w:ascii="Candara" w:hAnsi="Candara"/>
          <w:b/>
        </w:rPr>
        <w:t xml:space="preserve">have </w:t>
      </w:r>
      <w:r w:rsidR="009425A3" w:rsidRPr="00740360">
        <w:rPr>
          <w:rFonts w:ascii="Candara" w:hAnsi="Candara"/>
          <w:b/>
        </w:rPr>
        <w:t xml:space="preserve">courage to </w:t>
      </w:r>
      <w:r w:rsidRPr="00740360">
        <w:rPr>
          <w:rFonts w:ascii="Candara" w:hAnsi="Candara"/>
          <w:b/>
        </w:rPr>
        <w:t>work hard in our calling as parish catechists so that we may help others to strengthen their relationship with Jesus.</w:t>
      </w:r>
    </w:p>
    <w:p w14:paraId="7FA0B9DD" w14:textId="3F2D4725" w:rsidR="009D4D25" w:rsidRPr="00740360" w:rsidRDefault="009D4D25" w:rsidP="00A109A8">
      <w:pPr>
        <w:spacing w:after="0"/>
        <w:jc w:val="both"/>
        <w:rPr>
          <w:rFonts w:ascii="Candara" w:hAnsi="Candara"/>
        </w:rPr>
      </w:pPr>
    </w:p>
    <w:p w14:paraId="0CAD5161" w14:textId="5B9253B5" w:rsidR="009425A3" w:rsidRPr="00740360" w:rsidRDefault="002821B1" w:rsidP="00A109A8">
      <w:pPr>
        <w:spacing w:after="0"/>
        <w:jc w:val="both"/>
        <w:rPr>
          <w:rFonts w:ascii="Candara" w:hAnsi="Candara"/>
        </w:rPr>
      </w:pPr>
      <w:r w:rsidRPr="00740360">
        <w:rPr>
          <w:rFonts w:ascii="Candara" w:hAnsi="Candara"/>
        </w:rPr>
        <w:t xml:space="preserve">We remember with appreciation all those who have worked in education since the 1918 Education Act was passed.  </w:t>
      </w:r>
      <w:r w:rsidR="009D4D25" w:rsidRPr="00740360">
        <w:rPr>
          <w:rFonts w:ascii="Candara" w:hAnsi="Candara"/>
        </w:rPr>
        <w:t xml:space="preserve">To them </w:t>
      </w:r>
      <w:r w:rsidR="009425A3" w:rsidRPr="00740360">
        <w:rPr>
          <w:rFonts w:ascii="Candara" w:hAnsi="Candara"/>
        </w:rPr>
        <w:t>through Christ our Lord we say:</w:t>
      </w:r>
    </w:p>
    <w:p w14:paraId="7017ABE2" w14:textId="655ABA6B" w:rsidR="009425A3" w:rsidRPr="00740360" w:rsidRDefault="009D4D25" w:rsidP="00A109A8">
      <w:pPr>
        <w:spacing w:after="0"/>
        <w:jc w:val="both"/>
        <w:rPr>
          <w:rFonts w:ascii="Candara" w:hAnsi="Candara"/>
          <w:b/>
        </w:rPr>
      </w:pPr>
      <w:r w:rsidRPr="00740360">
        <w:rPr>
          <w:rFonts w:ascii="Candara" w:hAnsi="Candara"/>
          <w:b/>
        </w:rPr>
        <w:t>We thank you for working so hard in laying the good foundation in our Catholic schools</w:t>
      </w:r>
      <w:r w:rsidR="009425A3" w:rsidRPr="00740360">
        <w:rPr>
          <w:rFonts w:ascii="Candara" w:hAnsi="Candara"/>
          <w:b/>
        </w:rPr>
        <w:t>.</w:t>
      </w:r>
      <w:r w:rsidRPr="00740360">
        <w:rPr>
          <w:rFonts w:ascii="Candara" w:hAnsi="Candara"/>
          <w:b/>
        </w:rPr>
        <w:t xml:space="preserve">  Pray for us to always appreciate those who taught us and contributed to who we are today. </w:t>
      </w:r>
    </w:p>
    <w:p w14:paraId="11CD4DB2" w14:textId="39E93D52" w:rsidR="009425A3" w:rsidRPr="00740360" w:rsidRDefault="009425A3" w:rsidP="00A109A8">
      <w:pPr>
        <w:spacing w:after="0"/>
        <w:jc w:val="both"/>
        <w:rPr>
          <w:rFonts w:ascii="Candara" w:hAnsi="Candara"/>
        </w:rPr>
      </w:pPr>
    </w:p>
    <w:p w14:paraId="2C4BBD76" w14:textId="102EEB62" w:rsidR="009D4D25" w:rsidRPr="00740360" w:rsidRDefault="009D4D25" w:rsidP="00A109A8">
      <w:pPr>
        <w:spacing w:after="0"/>
        <w:jc w:val="both"/>
        <w:rPr>
          <w:rFonts w:ascii="Candara" w:hAnsi="Candara"/>
        </w:rPr>
      </w:pPr>
      <w:r w:rsidRPr="00740360">
        <w:rPr>
          <w:rFonts w:ascii="Candara" w:hAnsi="Candara"/>
        </w:rPr>
        <w:t>We thank our parents who passed on their faith to us</w:t>
      </w:r>
      <w:r w:rsidR="00E743AE" w:rsidRPr="00740360">
        <w:rPr>
          <w:rFonts w:ascii="Candara" w:hAnsi="Candara"/>
        </w:rPr>
        <w:t xml:space="preserve"> as our first teachers </w:t>
      </w:r>
      <w:r w:rsidRPr="00740360">
        <w:rPr>
          <w:rFonts w:ascii="Candara" w:hAnsi="Candara"/>
        </w:rPr>
        <w:t xml:space="preserve">and worked so that we would benefit from a Christian or Catholic education.  </w:t>
      </w:r>
    </w:p>
    <w:p w14:paraId="3926080E" w14:textId="413B5CA6" w:rsidR="009D4D25" w:rsidRPr="00740360" w:rsidRDefault="009D4D25" w:rsidP="00A109A8">
      <w:pPr>
        <w:spacing w:after="0"/>
        <w:jc w:val="both"/>
        <w:rPr>
          <w:rFonts w:ascii="Candara" w:hAnsi="Candara"/>
          <w:b/>
        </w:rPr>
      </w:pPr>
      <w:r w:rsidRPr="00740360">
        <w:rPr>
          <w:rFonts w:ascii="Candara" w:hAnsi="Candara"/>
          <w:b/>
        </w:rPr>
        <w:t>We pray for them that God will bless them with His peace.</w:t>
      </w:r>
    </w:p>
    <w:p w14:paraId="124BA7E7" w14:textId="77777777" w:rsidR="009D4D25" w:rsidRPr="00740360" w:rsidRDefault="009D4D25" w:rsidP="00A109A8">
      <w:pPr>
        <w:spacing w:after="0"/>
        <w:jc w:val="both"/>
        <w:rPr>
          <w:rFonts w:ascii="Candara" w:hAnsi="Candara"/>
        </w:rPr>
      </w:pPr>
    </w:p>
    <w:p w14:paraId="0C2A6761" w14:textId="6D8A05CE" w:rsidR="00A109A8" w:rsidRPr="00740360" w:rsidRDefault="00A109A8" w:rsidP="00A109A8">
      <w:pPr>
        <w:spacing w:after="0"/>
        <w:jc w:val="both"/>
        <w:rPr>
          <w:rFonts w:ascii="Candara" w:hAnsi="Candara"/>
        </w:rPr>
      </w:pPr>
      <w:r w:rsidRPr="00740360">
        <w:rPr>
          <w:rFonts w:ascii="Candara" w:hAnsi="Candara"/>
        </w:rPr>
        <w:t>Mary, mother of Jesus, our mother too.  Called to a life of deep trust, she pondered in her heart the call of God, as we too are urged to ponder it.  To Mary we say:</w:t>
      </w:r>
    </w:p>
    <w:p w14:paraId="51CCB32D" w14:textId="4A0D67F2" w:rsidR="00A109A8" w:rsidRPr="00740360" w:rsidRDefault="00A109A8" w:rsidP="00A109A8">
      <w:pPr>
        <w:spacing w:after="0"/>
        <w:jc w:val="both"/>
        <w:rPr>
          <w:rFonts w:ascii="Candara" w:hAnsi="Candara"/>
          <w:b/>
        </w:rPr>
      </w:pPr>
      <w:r w:rsidRPr="00740360">
        <w:rPr>
          <w:rFonts w:ascii="Candara" w:hAnsi="Candara"/>
          <w:b/>
        </w:rPr>
        <w:t>Give us a burning heart to respond to God’s call.</w:t>
      </w:r>
    </w:p>
    <w:p w14:paraId="3502B55E" w14:textId="0998260F" w:rsidR="006D1787" w:rsidRPr="00740360" w:rsidRDefault="006D1787" w:rsidP="00A109A8">
      <w:pPr>
        <w:spacing w:after="0"/>
        <w:jc w:val="both"/>
        <w:rPr>
          <w:rFonts w:ascii="Candara" w:hAnsi="Candara"/>
        </w:rPr>
      </w:pPr>
    </w:p>
    <w:p w14:paraId="1AA46933" w14:textId="0F70FDF9" w:rsidR="009425A3" w:rsidRDefault="00A109A8" w:rsidP="00A109A8">
      <w:pPr>
        <w:spacing w:after="0"/>
        <w:jc w:val="both"/>
        <w:rPr>
          <w:rFonts w:ascii="Candara" w:hAnsi="Candara"/>
          <w:b/>
        </w:rPr>
      </w:pPr>
      <w:r w:rsidRPr="00740360">
        <w:rPr>
          <w:rFonts w:ascii="Candara" w:hAnsi="Candara"/>
        </w:rPr>
        <w:t xml:space="preserve">All: </w:t>
      </w:r>
      <w:r w:rsidRPr="00740360">
        <w:rPr>
          <w:rFonts w:ascii="Candara" w:hAnsi="Candara"/>
          <w:b/>
        </w:rPr>
        <w:t>Our Father ….</w:t>
      </w:r>
    </w:p>
    <w:p w14:paraId="5D4EDB10" w14:textId="3536E235" w:rsidR="00740360" w:rsidRDefault="00740360" w:rsidP="00A109A8">
      <w:pPr>
        <w:spacing w:after="0"/>
        <w:jc w:val="both"/>
        <w:rPr>
          <w:rFonts w:ascii="Candara" w:hAnsi="Candara"/>
          <w:b/>
        </w:rPr>
      </w:pPr>
    </w:p>
    <w:p w14:paraId="1590EC97" w14:textId="17A21E7F" w:rsidR="00740360" w:rsidRPr="00740360" w:rsidRDefault="00740360" w:rsidP="00A109A8">
      <w:pPr>
        <w:spacing w:after="0"/>
        <w:jc w:val="both"/>
        <w:rPr>
          <w:rFonts w:ascii="Candara" w:hAnsi="Candara"/>
          <w:b/>
        </w:rPr>
      </w:pPr>
      <w:r>
        <w:rPr>
          <w:rFonts w:ascii="Candara" w:hAnsi="Candara"/>
          <w:b/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3DFC473D" wp14:editId="19AE561D">
            <wp:simplePos x="0" y="0"/>
            <wp:positionH relativeFrom="column">
              <wp:posOffset>1972418</wp:posOffset>
            </wp:positionH>
            <wp:positionV relativeFrom="paragraph">
              <wp:posOffset>391795</wp:posOffset>
            </wp:positionV>
            <wp:extent cx="1318895" cy="2232660"/>
            <wp:effectExtent l="0" t="0" r="0" b="0"/>
            <wp:wrapTight wrapText="bothSides">
              <wp:wrapPolygon edited="0">
                <wp:start x="0" y="0"/>
                <wp:lineTo x="0" y="21379"/>
                <wp:lineTo x="21215" y="21379"/>
                <wp:lineTo x="2121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rchdiocese of Glasgow (medium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40360" w:rsidRPr="00740360" w:rsidSect="00E743AE">
      <w:pgSz w:w="11900" w:h="16840"/>
      <w:pgMar w:top="1134" w:right="1797" w:bottom="1134" w:left="1797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7397B" w14:textId="77777777" w:rsidR="00740360" w:rsidRDefault="00740360" w:rsidP="00E743AE">
      <w:pPr>
        <w:spacing w:after="0"/>
      </w:pPr>
      <w:r>
        <w:separator/>
      </w:r>
    </w:p>
  </w:endnote>
  <w:endnote w:type="continuationSeparator" w:id="0">
    <w:p w14:paraId="1AC9D97D" w14:textId="77777777" w:rsidR="00740360" w:rsidRDefault="00740360" w:rsidP="00E743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166CA" w14:textId="77777777" w:rsidR="00740360" w:rsidRDefault="00740360" w:rsidP="00E743AE">
      <w:pPr>
        <w:spacing w:after="0"/>
      </w:pPr>
      <w:r>
        <w:separator/>
      </w:r>
    </w:p>
  </w:footnote>
  <w:footnote w:type="continuationSeparator" w:id="0">
    <w:p w14:paraId="1DC7B399" w14:textId="77777777" w:rsidR="00740360" w:rsidRDefault="00740360" w:rsidP="00E743A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425A3"/>
    <w:rsid w:val="00065135"/>
    <w:rsid w:val="002821B1"/>
    <w:rsid w:val="002F1006"/>
    <w:rsid w:val="00346702"/>
    <w:rsid w:val="00424EC4"/>
    <w:rsid w:val="004A54A7"/>
    <w:rsid w:val="00664E1D"/>
    <w:rsid w:val="006D1787"/>
    <w:rsid w:val="00740360"/>
    <w:rsid w:val="007B25F7"/>
    <w:rsid w:val="008D5B24"/>
    <w:rsid w:val="009304D3"/>
    <w:rsid w:val="009425A3"/>
    <w:rsid w:val="009D4D25"/>
    <w:rsid w:val="00A109A8"/>
    <w:rsid w:val="00C00369"/>
    <w:rsid w:val="00D414DD"/>
    <w:rsid w:val="00D62432"/>
    <w:rsid w:val="00DC4008"/>
    <w:rsid w:val="00E416BD"/>
    <w:rsid w:val="00E743AE"/>
    <w:rsid w:val="00E763C0"/>
    <w:rsid w:val="00EA49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7D9A1C"/>
  <w15:docId w15:val="{A5AE23DF-215E-2741-82A2-DA0D8D61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139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3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AE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743A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43A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743A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43AE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A096A7A8</Template>
  <TotalTime>127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Ellen McBride Consultancy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McBride</dc:creator>
  <cp:keywords/>
  <cp:lastModifiedBy>Natalie Finnigan</cp:lastModifiedBy>
  <cp:revision>6</cp:revision>
  <cp:lastPrinted>2018-08-06T14:04:00Z</cp:lastPrinted>
  <dcterms:created xsi:type="dcterms:W3CDTF">2018-06-10T13:13:00Z</dcterms:created>
  <dcterms:modified xsi:type="dcterms:W3CDTF">2018-08-06T14:38:00Z</dcterms:modified>
</cp:coreProperties>
</file>