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B9" w:rsidRDefault="00E33F67" w:rsidP="003473B9">
      <w:pPr>
        <w:jc w:val="center"/>
        <w:rPr>
          <w:sz w:val="44"/>
          <w:szCs w:val="44"/>
        </w:rPr>
      </w:pPr>
      <w:r>
        <w:rPr>
          <w:sz w:val="44"/>
          <w:szCs w:val="44"/>
        </w:rPr>
        <w:t>S6: Faith and Reason</w:t>
      </w:r>
      <w:r w:rsidR="003473B9" w:rsidRPr="003473B9">
        <w:rPr>
          <w:sz w:val="44"/>
          <w:szCs w:val="44"/>
        </w:rPr>
        <w:t>:</w:t>
      </w:r>
      <w:r w:rsidR="003473B9">
        <w:rPr>
          <w:sz w:val="44"/>
          <w:szCs w:val="44"/>
        </w:rPr>
        <w:t xml:space="preserve"> </w:t>
      </w:r>
    </w:p>
    <w:p w:rsidR="003473B9" w:rsidRPr="003A2409" w:rsidRDefault="003473B9" w:rsidP="003473B9">
      <w:pPr>
        <w:jc w:val="center"/>
      </w:pPr>
      <w:r w:rsidRPr="003A2409">
        <w:t>Planned Learning and Teaching</w:t>
      </w:r>
    </w:p>
    <w:p w:rsidR="003473B9" w:rsidRPr="003A2409" w:rsidRDefault="003473B9" w:rsidP="003473B9"/>
    <w:p w:rsidR="003473B9" w:rsidRPr="003A2409" w:rsidRDefault="003473B9" w:rsidP="003473B9">
      <w:pPr>
        <w:rPr>
          <w:b/>
        </w:rPr>
      </w:pPr>
    </w:p>
    <w:p w:rsidR="003473B9" w:rsidRPr="003A2409" w:rsidRDefault="003473B9" w:rsidP="003473B9">
      <w:pPr>
        <w:rPr>
          <w:b/>
        </w:rPr>
      </w:pPr>
      <w:r w:rsidRPr="003A2409">
        <w:rPr>
          <w:b/>
        </w:rPr>
        <w:t>This unit explores how having a relationship with God transforms our lives.</w:t>
      </w:r>
    </w:p>
    <w:tbl>
      <w:tblPr>
        <w:tblStyle w:val="TableGrid"/>
        <w:tblW w:w="10999" w:type="dxa"/>
        <w:tblLayout w:type="fixed"/>
        <w:tblLook w:val="04A0" w:firstRow="1" w:lastRow="0" w:firstColumn="1" w:lastColumn="0" w:noHBand="0" w:noVBand="1"/>
      </w:tblPr>
      <w:tblGrid>
        <w:gridCol w:w="675"/>
        <w:gridCol w:w="3148"/>
        <w:gridCol w:w="3118"/>
        <w:gridCol w:w="2301"/>
        <w:gridCol w:w="1757"/>
      </w:tblGrid>
      <w:tr w:rsidR="007C4702" w:rsidRPr="003A2409" w:rsidTr="00F85310">
        <w:tc>
          <w:tcPr>
            <w:tcW w:w="675" w:type="dxa"/>
          </w:tcPr>
          <w:p w:rsidR="007C4702" w:rsidRPr="003A2409" w:rsidRDefault="007C4702" w:rsidP="003473B9">
            <w:pPr>
              <w:pStyle w:val="ListParagraph"/>
              <w:numPr>
                <w:ilvl w:val="0"/>
                <w:numId w:val="1"/>
              </w:numPr>
            </w:pPr>
          </w:p>
        </w:tc>
        <w:tc>
          <w:tcPr>
            <w:tcW w:w="3148" w:type="dxa"/>
          </w:tcPr>
          <w:p w:rsidR="007C4702" w:rsidRPr="003A2409" w:rsidRDefault="007C4702" w:rsidP="003473B9">
            <w:r w:rsidRPr="003A2409">
              <w:t>Teaching and Learning Methodology</w:t>
            </w:r>
          </w:p>
        </w:tc>
        <w:tc>
          <w:tcPr>
            <w:tcW w:w="3118" w:type="dxa"/>
          </w:tcPr>
          <w:p w:rsidR="007C4702" w:rsidRPr="003A2409" w:rsidRDefault="007C4702" w:rsidP="003473B9">
            <w:r w:rsidRPr="003A2409">
              <w:t>Notes</w:t>
            </w:r>
          </w:p>
        </w:tc>
        <w:tc>
          <w:tcPr>
            <w:tcW w:w="2301" w:type="dxa"/>
          </w:tcPr>
          <w:p w:rsidR="007C4702" w:rsidRPr="003A2409" w:rsidRDefault="007C4702" w:rsidP="00ED2310">
            <w:r w:rsidRPr="003A2409">
              <w:t>Resources</w:t>
            </w:r>
          </w:p>
        </w:tc>
        <w:tc>
          <w:tcPr>
            <w:tcW w:w="1757" w:type="dxa"/>
          </w:tcPr>
          <w:p w:rsidR="007C4702" w:rsidRPr="003A2409" w:rsidRDefault="007C4702" w:rsidP="003473B9">
            <w:r w:rsidRPr="003A2409">
              <w:t>Teacher comments/notes</w:t>
            </w:r>
          </w:p>
        </w:tc>
      </w:tr>
      <w:tr w:rsidR="007C4702" w:rsidRPr="003A2409" w:rsidTr="00F85310">
        <w:tc>
          <w:tcPr>
            <w:tcW w:w="675" w:type="dxa"/>
          </w:tcPr>
          <w:p w:rsidR="007C4702" w:rsidRPr="003A2409" w:rsidRDefault="007C4702" w:rsidP="003473B9"/>
        </w:tc>
        <w:tc>
          <w:tcPr>
            <w:tcW w:w="3148" w:type="dxa"/>
          </w:tcPr>
          <w:p w:rsidR="00F85310" w:rsidRPr="003A2409" w:rsidRDefault="00F85310" w:rsidP="00F03ADB">
            <w:r w:rsidRPr="003A2409">
              <w:t>Prayers to begin or end lessons.</w:t>
            </w:r>
          </w:p>
          <w:p w:rsidR="00F85310" w:rsidRPr="003A2409" w:rsidRDefault="00F85310" w:rsidP="00F03ADB"/>
          <w:p w:rsidR="00090672" w:rsidRPr="003A2409" w:rsidRDefault="00090672" w:rsidP="00F03ADB"/>
          <w:p w:rsidR="00090672" w:rsidRPr="003A2409" w:rsidRDefault="00090672" w:rsidP="00F03ADB">
            <w:r w:rsidRPr="003A2409">
              <w:t xml:space="preserve">Recap on prior learning: </w:t>
            </w:r>
          </w:p>
          <w:p w:rsidR="00F85310" w:rsidRPr="003A2409" w:rsidRDefault="00F85310" w:rsidP="00090672">
            <w:pPr>
              <w:jc w:val="right"/>
            </w:pPr>
          </w:p>
          <w:p w:rsidR="00090672" w:rsidRDefault="00090672" w:rsidP="00090672">
            <w:pPr>
              <w:jc w:val="right"/>
            </w:pPr>
          </w:p>
          <w:p w:rsidR="003A2409" w:rsidRDefault="003A2409" w:rsidP="00090672">
            <w:pPr>
              <w:jc w:val="right"/>
            </w:pPr>
          </w:p>
          <w:p w:rsidR="003A2409" w:rsidRDefault="003A2409" w:rsidP="00090672">
            <w:pPr>
              <w:jc w:val="right"/>
            </w:pPr>
          </w:p>
          <w:p w:rsidR="003A2409" w:rsidRPr="003A2409" w:rsidRDefault="003A2409" w:rsidP="00090672">
            <w:pPr>
              <w:jc w:val="right"/>
            </w:pPr>
          </w:p>
          <w:p w:rsidR="007C4702" w:rsidRPr="003A2409" w:rsidRDefault="00E33F67" w:rsidP="00F03ADB">
            <w:r w:rsidRPr="003A2409">
              <w:t>The learning intentions and success criteria for the unit are shared with pupils.</w:t>
            </w:r>
          </w:p>
          <w:p w:rsidR="00E33F67" w:rsidRPr="003A2409" w:rsidRDefault="00E33F67" w:rsidP="00F03ADB"/>
          <w:p w:rsidR="00E33F67" w:rsidRPr="003A2409" w:rsidRDefault="00E33F67" w:rsidP="00F03ADB"/>
          <w:p w:rsidR="00E33F67" w:rsidRPr="003A2409" w:rsidRDefault="00E33F67" w:rsidP="00F03ADB"/>
          <w:p w:rsidR="00E33F67" w:rsidRPr="003A2409" w:rsidRDefault="00E33F67" w:rsidP="00F03ADB">
            <w:r w:rsidRPr="003A2409">
              <w:rPr>
                <w:b/>
                <w:u w:val="single"/>
              </w:rPr>
              <w:t>Unit Starter</w:t>
            </w:r>
            <w:r w:rsidRPr="003A2409">
              <w:t>: “Faith and reason are like two wings on which the human spirit rises to the contemplation of truth.”</w:t>
            </w:r>
          </w:p>
          <w:p w:rsidR="00E33F67" w:rsidRPr="003A2409" w:rsidRDefault="00E33F67" w:rsidP="00F03ADB"/>
          <w:p w:rsidR="00E33F67" w:rsidRPr="003A2409" w:rsidRDefault="00F85310" w:rsidP="00E33F67">
            <w:r w:rsidRPr="003A2409">
              <w:t xml:space="preserve">Students are asked to think on their own about the quote. </w:t>
            </w:r>
          </w:p>
          <w:p w:rsidR="00F85310" w:rsidRPr="003A2409" w:rsidRDefault="00F85310" w:rsidP="00E33F67"/>
          <w:p w:rsidR="00F85310" w:rsidRPr="003A2409" w:rsidRDefault="00F85310" w:rsidP="00E33F67">
            <w:r w:rsidRPr="003A2409">
              <w:t>Students move onto a whole class discussion about the quote and about what it is trying to express about the relationship between science and religion.</w:t>
            </w:r>
          </w:p>
          <w:p w:rsidR="00E33F67" w:rsidRPr="003A2409" w:rsidRDefault="00E33F67" w:rsidP="00F85310"/>
          <w:p w:rsidR="00F85310" w:rsidRPr="003A2409" w:rsidRDefault="00F85310" w:rsidP="00F85310"/>
          <w:p w:rsidR="00F85310" w:rsidRPr="003A2409" w:rsidRDefault="00F85310" w:rsidP="00F85310"/>
          <w:p w:rsidR="00F85310" w:rsidRPr="003A2409" w:rsidRDefault="00F85310" w:rsidP="00F85310"/>
          <w:p w:rsidR="00F85310" w:rsidRPr="003A2409" w:rsidRDefault="00F85310" w:rsidP="00F85310"/>
          <w:p w:rsidR="00F85310" w:rsidRPr="003A2409" w:rsidRDefault="00F85310" w:rsidP="00F85310"/>
          <w:p w:rsidR="00F85310" w:rsidRPr="003A2409" w:rsidRDefault="00F85310" w:rsidP="00F85310"/>
          <w:p w:rsidR="00F85310" w:rsidRPr="003A2409" w:rsidRDefault="00F85310" w:rsidP="00F85310"/>
          <w:p w:rsidR="00F85310" w:rsidRPr="003A2409" w:rsidRDefault="00F85310" w:rsidP="00F85310">
            <w:pPr>
              <w:rPr>
                <w:b/>
                <w:u w:val="single"/>
              </w:rPr>
            </w:pPr>
            <w:r w:rsidRPr="003A2409">
              <w:rPr>
                <w:b/>
                <w:u w:val="single"/>
              </w:rPr>
              <w:t>What is the relationship between science and religion?</w:t>
            </w:r>
          </w:p>
          <w:p w:rsidR="00F85310" w:rsidRPr="003A2409" w:rsidRDefault="00CD2B78" w:rsidP="00F85310">
            <w:r w:rsidRPr="003A2409">
              <w:t>Students are asked to consider the difference of opinion that exists about the</w:t>
            </w:r>
            <w:r w:rsidR="003C17CE" w:rsidRPr="003A2409">
              <w:t xml:space="preserve"> relationship between science and religion.</w:t>
            </w:r>
          </w:p>
          <w:p w:rsidR="003C17CE" w:rsidRPr="003A2409" w:rsidRDefault="003C17CE" w:rsidP="00F85310"/>
          <w:p w:rsidR="003C17CE" w:rsidRPr="003A2409" w:rsidRDefault="003C17CE" w:rsidP="00F85310"/>
          <w:p w:rsidR="003C17CE" w:rsidRPr="003A2409" w:rsidRDefault="003C17CE" w:rsidP="00F85310"/>
          <w:p w:rsidR="00A91B4D" w:rsidRPr="003A2409" w:rsidRDefault="00A91B4D" w:rsidP="00F85310"/>
          <w:p w:rsidR="00A91B4D" w:rsidRPr="003A2409" w:rsidRDefault="00A91B4D" w:rsidP="00F85310"/>
          <w:p w:rsidR="00A91B4D" w:rsidRPr="003A2409" w:rsidRDefault="00A91B4D" w:rsidP="00F85310"/>
          <w:p w:rsidR="00A91B4D" w:rsidRPr="003A2409" w:rsidRDefault="00A91B4D" w:rsidP="00F85310"/>
          <w:p w:rsidR="003C17CE" w:rsidRPr="003A2409" w:rsidRDefault="003C17CE" w:rsidP="00F85310">
            <w:r w:rsidRPr="003A2409">
              <w:lastRenderedPageBreak/>
              <w:t>The teacher should lead students through each model, asking them to keep in mind Saint John Paul II’s quote and what best reflects their own understanding of how science and religion relate to each other.</w:t>
            </w:r>
          </w:p>
          <w:p w:rsidR="00A91B4D" w:rsidRPr="003A2409" w:rsidRDefault="00A91B4D" w:rsidP="00F85310"/>
          <w:p w:rsidR="003C17CE" w:rsidRPr="003A2409" w:rsidRDefault="003C17CE" w:rsidP="00F85310">
            <w:pPr>
              <w:rPr>
                <w:b/>
                <w:u w:val="single"/>
              </w:rPr>
            </w:pPr>
            <w:r w:rsidRPr="003A2409">
              <w:rPr>
                <w:b/>
                <w:u w:val="single"/>
              </w:rPr>
              <w:t>What is the purpose of science?</w:t>
            </w:r>
          </w:p>
          <w:p w:rsidR="003C17CE" w:rsidRPr="003A2409" w:rsidRDefault="00090672" w:rsidP="00F85310">
            <w:r w:rsidRPr="003A2409">
              <w:t>Students should read the definition on the slide themselves, thinking about its meaning. Ask them to share their thoughts with the person sitting next to them.</w:t>
            </w:r>
          </w:p>
          <w:p w:rsidR="00A91B4D" w:rsidRPr="003A2409" w:rsidRDefault="00A91B4D" w:rsidP="00F85310"/>
          <w:p w:rsidR="00A91B4D" w:rsidRPr="003A2409" w:rsidRDefault="00A91B4D" w:rsidP="00F85310"/>
          <w:p w:rsidR="00A91B4D" w:rsidRPr="003A2409" w:rsidRDefault="00A91B4D" w:rsidP="00F85310"/>
          <w:p w:rsidR="00A91B4D" w:rsidRPr="003A2409" w:rsidRDefault="00A91B4D" w:rsidP="00F85310"/>
          <w:p w:rsidR="00A91B4D" w:rsidRPr="003A2409" w:rsidRDefault="00A91B4D" w:rsidP="00F85310"/>
          <w:p w:rsidR="00A91B4D" w:rsidRPr="003A2409" w:rsidRDefault="00A91B4D" w:rsidP="00F85310"/>
          <w:p w:rsidR="002D049E" w:rsidRPr="003A2409" w:rsidRDefault="002D049E" w:rsidP="00F85310"/>
          <w:p w:rsidR="00A91B4D" w:rsidRPr="003A2409" w:rsidRDefault="00A91B4D" w:rsidP="00F85310"/>
          <w:p w:rsidR="00A91B4D" w:rsidRPr="003A2409" w:rsidRDefault="00A91B4D" w:rsidP="00F85310"/>
          <w:p w:rsidR="00A91B4D" w:rsidRPr="003A2409" w:rsidRDefault="00A91B4D" w:rsidP="00F85310"/>
          <w:p w:rsidR="00A91B4D" w:rsidRPr="003A2409" w:rsidRDefault="00A91B4D" w:rsidP="00F85310">
            <w:pPr>
              <w:rPr>
                <w:b/>
                <w:u w:val="single"/>
              </w:rPr>
            </w:pPr>
            <w:r w:rsidRPr="003A2409">
              <w:rPr>
                <w:b/>
                <w:u w:val="single"/>
              </w:rPr>
              <w:t>How does science attempt to explain the world?</w:t>
            </w:r>
          </w:p>
          <w:p w:rsidR="00A91B4D" w:rsidRPr="003A2409" w:rsidRDefault="00A91B4D" w:rsidP="00F85310">
            <w:r w:rsidRPr="003A2409">
              <w:t>Students are asked to look at the three images of scientific attempts to explain creation. Ask what they already know about these images and what they represent.</w:t>
            </w:r>
          </w:p>
          <w:p w:rsidR="00A91B4D" w:rsidRPr="003A2409" w:rsidRDefault="00A91B4D" w:rsidP="00F85310"/>
          <w:p w:rsidR="002D049E" w:rsidRPr="003A2409" w:rsidRDefault="002D049E" w:rsidP="00F85310">
            <w:r w:rsidRPr="003A2409">
              <w:t xml:space="preserve">Students should attempt the co-operative learning activity in the student handbook. </w:t>
            </w:r>
          </w:p>
          <w:p w:rsidR="00A91B4D" w:rsidRPr="003A2409" w:rsidRDefault="00A91B4D" w:rsidP="00F85310"/>
          <w:p w:rsidR="002D049E" w:rsidRPr="003A2409" w:rsidRDefault="002D049E" w:rsidP="00F85310"/>
          <w:p w:rsidR="002D049E" w:rsidRPr="003A2409" w:rsidRDefault="002D049E" w:rsidP="00F85310"/>
          <w:p w:rsidR="002D049E" w:rsidRPr="003A2409" w:rsidRDefault="002D049E" w:rsidP="00F85310"/>
          <w:p w:rsidR="002D049E" w:rsidRPr="003A2409" w:rsidRDefault="002D049E" w:rsidP="00F85310"/>
          <w:p w:rsidR="002D049E" w:rsidRPr="003A2409" w:rsidRDefault="002D049E" w:rsidP="00F85310"/>
          <w:p w:rsidR="002D049E" w:rsidRPr="003A2409" w:rsidRDefault="002D049E" w:rsidP="00F85310"/>
          <w:p w:rsidR="002D049E" w:rsidRPr="003A2409" w:rsidRDefault="002D049E" w:rsidP="00F85310"/>
          <w:p w:rsidR="002D049E" w:rsidRPr="003A2409" w:rsidRDefault="002D049E" w:rsidP="00F85310"/>
          <w:p w:rsidR="002D049E" w:rsidRPr="003A2409" w:rsidRDefault="002D049E" w:rsidP="00F85310"/>
          <w:p w:rsidR="002D049E" w:rsidRPr="003A2409" w:rsidRDefault="002D049E" w:rsidP="00F85310"/>
          <w:p w:rsidR="002D049E" w:rsidRPr="003A2409" w:rsidRDefault="002D049E" w:rsidP="00F85310"/>
          <w:p w:rsidR="002D049E" w:rsidRPr="003A2409" w:rsidRDefault="002D049E" w:rsidP="00F85310"/>
          <w:p w:rsidR="002D049E" w:rsidRPr="003A2409" w:rsidRDefault="002D049E" w:rsidP="00F85310"/>
          <w:p w:rsidR="002D049E" w:rsidRPr="003A2409" w:rsidRDefault="002D049E" w:rsidP="00F85310"/>
          <w:p w:rsidR="002D049E" w:rsidRPr="003A2409" w:rsidRDefault="002D049E" w:rsidP="00F85310"/>
          <w:p w:rsidR="002D049E" w:rsidRPr="003A2409" w:rsidRDefault="002D049E" w:rsidP="00F85310"/>
          <w:p w:rsidR="00E95163" w:rsidRPr="003A2409" w:rsidRDefault="00E95163" w:rsidP="00F85310"/>
          <w:p w:rsidR="002D049E" w:rsidRPr="003A2409" w:rsidRDefault="002D049E" w:rsidP="00F85310"/>
          <w:p w:rsidR="002D049E" w:rsidRPr="003A2409" w:rsidRDefault="002D049E" w:rsidP="00F85310"/>
          <w:p w:rsidR="002D049E" w:rsidRPr="003A2409" w:rsidRDefault="002D049E" w:rsidP="002D049E">
            <w:r w:rsidRPr="003A2409">
              <w:t>Whole class recap - After completing the co-operative learning activity in the student workbook you should engage in a whole-class recap about the three examples that have been studied. Questions could include: How do each of the examples help us to understand creation? Do they threaten religious views about creation?</w:t>
            </w:r>
          </w:p>
          <w:p w:rsidR="002D049E" w:rsidRPr="003A2409" w:rsidRDefault="002D049E" w:rsidP="002D049E"/>
          <w:p w:rsidR="002D049E" w:rsidRPr="003A2409" w:rsidRDefault="00641E3C" w:rsidP="002D049E">
            <w:pPr>
              <w:rPr>
                <w:u w:val="single"/>
              </w:rPr>
            </w:pPr>
            <w:r w:rsidRPr="003A2409">
              <w:rPr>
                <w:u w:val="single"/>
              </w:rPr>
              <w:t>The Scientific Method</w:t>
            </w:r>
          </w:p>
          <w:p w:rsidR="002D049E" w:rsidRPr="003A2409" w:rsidRDefault="002D049E" w:rsidP="002D049E">
            <w:r w:rsidRPr="003A2409">
              <w:t>Draw on students’ prior learning of the scientific method from other areas of their education</w:t>
            </w:r>
          </w:p>
          <w:p w:rsidR="002D049E" w:rsidRPr="003A2409" w:rsidRDefault="002D049E" w:rsidP="002D049E"/>
          <w:p w:rsidR="002D049E" w:rsidRPr="003A2409" w:rsidRDefault="002D049E" w:rsidP="002D049E"/>
          <w:p w:rsidR="002D049E" w:rsidRPr="003A2409" w:rsidRDefault="002D049E" w:rsidP="00F85310"/>
          <w:p w:rsidR="00DD65A6" w:rsidRPr="003A2409" w:rsidRDefault="00DD65A6" w:rsidP="00F85310"/>
          <w:p w:rsidR="00DD65A6" w:rsidRPr="003A2409" w:rsidRDefault="00DD65A6" w:rsidP="00F85310"/>
          <w:p w:rsidR="00DD65A6" w:rsidRPr="003A2409" w:rsidRDefault="00DD65A6" w:rsidP="00F85310"/>
          <w:p w:rsidR="00DD65A6" w:rsidRPr="003A2409" w:rsidRDefault="00DD65A6" w:rsidP="00F85310"/>
          <w:p w:rsidR="00DD65A6" w:rsidRPr="003A2409" w:rsidRDefault="00DD65A6" w:rsidP="00DD65A6"/>
          <w:p w:rsidR="00DD65A6" w:rsidRPr="003A2409" w:rsidRDefault="00DD65A6" w:rsidP="00DD65A6">
            <w:r w:rsidRPr="003A2409">
              <w:t>Students should create a spider diagram of what the scientific method tells us about sciences approach to understanding things. Ask students to think of</w:t>
            </w:r>
            <w:r w:rsidR="00CE08C6" w:rsidRPr="003A2409">
              <w:t xml:space="preserve"> key words from the video clip and explore these words with them.</w:t>
            </w:r>
          </w:p>
          <w:p w:rsidR="00DD65A6" w:rsidRPr="003A2409" w:rsidRDefault="00DD65A6" w:rsidP="00F85310"/>
          <w:p w:rsidR="00DD65A6" w:rsidRPr="003A2409" w:rsidRDefault="00DD65A6" w:rsidP="00F85310"/>
          <w:p w:rsidR="00DD65A6" w:rsidRPr="003A2409" w:rsidRDefault="00DD65A6" w:rsidP="00F85310"/>
          <w:p w:rsidR="00DD65A6" w:rsidRPr="003A2409" w:rsidRDefault="00DD65A6" w:rsidP="00F85310"/>
          <w:p w:rsidR="00DD65A6" w:rsidRPr="003A2409" w:rsidRDefault="00DD65A6" w:rsidP="00F85310"/>
          <w:p w:rsidR="00DD65A6" w:rsidRPr="003A2409" w:rsidRDefault="00DD65A6" w:rsidP="00F85310"/>
          <w:p w:rsidR="00DD65A6" w:rsidRPr="003A2409" w:rsidRDefault="00DD65A6" w:rsidP="00F85310"/>
          <w:p w:rsidR="00DD65A6" w:rsidRPr="003A2409" w:rsidRDefault="00DD65A6" w:rsidP="00F85310"/>
          <w:p w:rsidR="00DD65A6" w:rsidRPr="003A2409" w:rsidRDefault="00DD65A6" w:rsidP="00F85310"/>
          <w:p w:rsidR="00DD65A6" w:rsidRPr="003A2409" w:rsidRDefault="00DD65A6" w:rsidP="00F85310"/>
          <w:p w:rsidR="00DD65A6" w:rsidRPr="003A2409" w:rsidRDefault="00DD65A6" w:rsidP="00F85310"/>
          <w:p w:rsidR="00DD65A6" w:rsidRPr="003A2409" w:rsidRDefault="00DD65A6" w:rsidP="00F85310"/>
          <w:p w:rsidR="00DD65A6" w:rsidRPr="003A2409" w:rsidRDefault="00DD65A6" w:rsidP="00F85310"/>
          <w:p w:rsidR="00DD65A6" w:rsidRPr="003A2409" w:rsidRDefault="00DD65A6" w:rsidP="00F85310"/>
          <w:p w:rsidR="00B55C4D" w:rsidRPr="003A2409" w:rsidRDefault="00DD65A6" w:rsidP="00B55C4D">
            <w:pPr>
              <w:rPr>
                <w:b/>
                <w:u w:val="single"/>
              </w:rPr>
            </w:pPr>
            <w:r w:rsidRPr="003A2409">
              <w:rPr>
                <w:b/>
                <w:u w:val="single"/>
              </w:rPr>
              <w:t>What does Sacred Tradition tell us about the relationsh</w:t>
            </w:r>
            <w:r w:rsidR="00B55C4D" w:rsidRPr="003A2409">
              <w:rPr>
                <w:b/>
                <w:u w:val="single"/>
              </w:rPr>
              <w:t>ip between science and religion?</w:t>
            </w:r>
          </w:p>
          <w:p w:rsidR="00893234" w:rsidRPr="003A2409" w:rsidRDefault="00B55C4D" w:rsidP="00B55C4D">
            <w:r w:rsidRPr="003A2409">
              <w:t xml:space="preserve">This section begins by reminding students of previous learning about what a Church council is. </w:t>
            </w:r>
          </w:p>
          <w:p w:rsidR="00893234" w:rsidRPr="003A2409" w:rsidRDefault="00893234" w:rsidP="00B55C4D"/>
          <w:p w:rsidR="00893234" w:rsidRPr="003A2409" w:rsidRDefault="00893234" w:rsidP="00B55C4D"/>
          <w:p w:rsidR="00893234" w:rsidRPr="003A2409" w:rsidRDefault="00893234" w:rsidP="00B55C4D"/>
          <w:p w:rsidR="00893234" w:rsidRPr="003A2409" w:rsidRDefault="00893234" w:rsidP="00B55C4D"/>
          <w:p w:rsidR="00B55C4D" w:rsidRPr="003A2409" w:rsidRDefault="00B55C4D" w:rsidP="00B55C4D">
            <w:pPr>
              <w:rPr>
                <w:i/>
              </w:rPr>
            </w:pPr>
            <w:r w:rsidRPr="003A2409">
              <w:lastRenderedPageBreak/>
              <w:t xml:space="preserve">After this they should be introduced to the nature and purpose of the document </w:t>
            </w:r>
            <w:r w:rsidRPr="003A2409">
              <w:rPr>
                <w:i/>
              </w:rPr>
              <w:t xml:space="preserve">Gaudium et </w:t>
            </w:r>
            <w:proofErr w:type="spellStart"/>
            <w:r w:rsidRPr="003A2409">
              <w:rPr>
                <w:i/>
              </w:rPr>
              <w:t>Spes</w:t>
            </w:r>
            <w:proofErr w:type="spellEnd"/>
            <w:r w:rsidRPr="003A2409">
              <w:rPr>
                <w:i/>
              </w:rPr>
              <w:t>.</w:t>
            </w:r>
          </w:p>
          <w:p w:rsidR="00B55C4D" w:rsidRPr="003A2409" w:rsidRDefault="00B55C4D" w:rsidP="00B55C4D">
            <w:pPr>
              <w:rPr>
                <w:i/>
              </w:rPr>
            </w:pPr>
          </w:p>
          <w:p w:rsidR="00B55C4D" w:rsidRDefault="00B55C4D" w:rsidP="00B55C4D">
            <w:r w:rsidRPr="003A2409">
              <w:t xml:space="preserve">Students should read the instructions for tackling a section from </w:t>
            </w:r>
            <w:r w:rsidRPr="003A2409">
              <w:rPr>
                <w:i/>
              </w:rPr>
              <w:t xml:space="preserve">Gaudium et </w:t>
            </w:r>
            <w:proofErr w:type="spellStart"/>
            <w:r w:rsidRPr="003A2409">
              <w:rPr>
                <w:i/>
              </w:rPr>
              <w:t>Spes</w:t>
            </w:r>
            <w:proofErr w:type="spellEnd"/>
            <w:r w:rsidRPr="003A2409">
              <w:t xml:space="preserve"> and answer the questions as directed in the student workbook.</w:t>
            </w:r>
          </w:p>
          <w:p w:rsidR="003A2409" w:rsidRPr="003A2409" w:rsidRDefault="003A2409" w:rsidP="00B55C4D"/>
          <w:p w:rsidR="00B55C4D" w:rsidRPr="003A2409" w:rsidRDefault="00B55C4D" w:rsidP="00B55C4D"/>
          <w:p w:rsidR="00B55C4D" w:rsidRPr="003A2409" w:rsidRDefault="00B55C4D" w:rsidP="00B55C4D">
            <w:pPr>
              <w:rPr>
                <w:u w:val="single"/>
              </w:rPr>
            </w:pPr>
            <w:r w:rsidRPr="003A2409">
              <w:rPr>
                <w:bCs/>
                <w:u w:val="single"/>
              </w:rPr>
              <w:t>Whole Class Re-Cap</w:t>
            </w:r>
          </w:p>
          <w:p w:rsidR="00B55C4D" w:rsidRPr="003A2409" w:rsidRDefault="00B55C4D" w:rsidP="00B55C4D">
            <w:r w:rsidRPr="003A2409">
              <w:t xml:space="preserve">Students should think about the questions: </w:t>
            </w:r>
          </w:p>
          <w:p w:rsidR="00B55C4D" w:rsidRPr="003A2409" w:rsidRDefault="00B55C4D" w:rsidP="00B55C4D">
            <w:pPr>
              <w:pStyle w:val="ListParagraph"/>
              <w:numPr>
                <w:ilvl w:val="0"/>
                <w:numId w:val="8"/>
              </w:numPr>
            </w:pPr>
            <w:r w:rsidRPr="003A2409">
              <w:t>Can I explain my own understanding of the relationship between science and religion?</w:t>
            </w:r>
          </w:p>
          <w:p w:rsidR="00B55C4D" w:rsidRPr="003A2409" w:rsidRDefault="00B55C4D" w:rsidP="00B55C4D">
            <w:pPr>
              <w:pStyle w:val="ListParagraph"/>
              <w:numPr>
                <w:ilvl w:val="0"/>
                <w:numId w:val="8"/>
              </w:numPr>
            </w:pPr>
            <w:r w:rsidRPr="003A2409">
              <w:t>What does sacred tradition add to our understanding of creation?</w:t>
            </w:r>
          </w:p>
          <w:p w:rsidR="00B55C4D" w:rsidRPr="003A2409" w:rsidRDefault="00B55C4D" w:rsidP="00B55C4D"/>
          <w:p w:rsidR="00735D2F" w:rsidRPr="003A2409" w:rsidRDefault="00735D2F" w:rsidP="00B55C4D"/>
          <w:p w:rsidR="00735D2F" w:rsidRPr="003A2409" w:rsidRDefault="00735D2F" w:rsidP="00B55C4D"/>
          <w:p w:rsidR="00735D2F" w:rsidRPr="003A2409" w:rsidRDefault="00735D2F" w:rsidP="00B55C4D">
            <w:pPr>
              <w:rPr>
                <w:b/>
                <w:u w:val="single"/>
              </w:rPr>
            </w:pPr>
            <w:r w:rsidRPr="003A2409">
              <w:rPr>
                <w:b/>
                <w:u w:val="single"/>
              </w:rPr>
              <w:t>How does the Bible explain creation?</w:t>
            </w:r>
          </w:p>
          <w:p w:rsidR="004B5E64" w:rsidRPr="003A2409" w:rsidRDefault="003A2409" w:rsidP="00B55C4D">
            <w:r>
              <w:t>The image on the PowerPoint should provide an opportunity to ask whether science challenges Christian faith.</w:t>
            </w:r>
          </w:p>
          <w:p w:rsidR="004B5E64" w:rsidRPr="003A2409" w:rsidRDefault="004B5E64" w:rsidP="00B55C4D"/>
          <w:p w:rsidR="00B55C4D" w:rsidRPr="003A2409" w:rsidRDefault="00735D2F" w:rsidP="00B55C4D">
            <w:r w:rsidRPr="003A2409">
              <w:t>Students should attempt the comparative exercise detailed in the student workbook.</w:t>
            </w:r>
          </w:p>
          <w:p w:rsidR="00735D2F" w:rsidRPr="003A2409" w:rsidRDefault="00735D2F" w:rsidP="00B55C4D"/>
          <w:p w:rsidR="00735D2F" w:rsidRPr="003A2409" w:rsidRDefault="00735D2F" w:rsidP="00B55C4D">
            <w:r w:rsidRPr="003A2409">
              <w:t>After this they should feed back to the class about their answers.</w:t>
            </w:r>
          </w:p>
          <w:p w:rsidR="00735D2F" w:rsidRPr="003A2409" w:rsidRDefault="00735D2F" w:rsidP="00B55C4D"/>
          <w:p w:rsidR="00735D2F" w:rsidRPr="003A2409" w:rsidRDefault="00735D2F" w:rsidP="00B55C4D"/>
          <w:p w:rsidR="00735D2F" w:rsidRPr="003A2409" w:rsidRDefault="00735D2F" w:rsidP="00B55C4D"/>
          <w:p w:rsidR="00CE08C6" w:rsidRPr="003A2409" w:rsidRDefault="00CE08C6" w:rsidP="00B55C4D"/>
          <w:p w:rsidR="00CE08C6" w:rsidRPr="003A2409" w:rsidRDefault="00CE08C6" w:rsidP="00B55C4D"/>
          <w:p w:rsidR="00735D2F" w:rsidRPr="003A2409" w:rsidRDefault="00735D2F" w:rsidP="00B55C4D">
            <w:pPr>
              <w:rPr>
                <w:b/>
                <w:i/>
                <w:u w:val="single"/>
              </w:rPr>
            </w:pPr>
            <w:r w:rsidRPr="003A2409">
              <w:rPr>
                <w:b/>
                <w:i/>
                <w:u w:val="single"/>
              </w:rPr>
              <w:t xml:space="preserve">Gaudium et </w:t>
            </w:r>
            <w:proofErr w:type="spellStart"/>
            <w:r w:rsidRPr="003A2409">
              <w:rPr>
                <w:b/>
                <w:i/>
                <w:u w:val="single"/>
              </w:rPr>
              <w:t>Spes</w:t>
            </w:r>
            <w:proofErr w:type="spellEnd"/>
            <w:r w:rsidRPr="003A2409">
              <w:rPr>
                <w:b/>
                <w:i/>
                <w:u w:val="single"/>
              </w:rPr>
              <w:t xml:space="preserve"> part 2</w:t>
            </w:r>
          </w:p>
          <w:p w:rsidR="00735D2F" w:rsidRPr="003A2409" w:rsidRDefault="004B5E64" w:rsidP="00B55C4D">
            <w:r w:rsidRPr="003A2409">
              <w:t>Students are asked to select a quote, read it and answer any questions that follow.</w:t>
            </w:r>
          </w:p>
        </w:tc>
        <w:tc>
          <w:tcPr>
            <w:tcW w:w="3118" w:type="dxa"/>
          </w:tcPr>
          <w:p w:rsidR="00F85310" w:rsidRPr="003A2409" w:rsidRDefault="00F85310" w:rsidP="00590AFA"/>
          <w:p w:rsidR="00F85310" w:rsidRPr="003A2409" w:rsidRDefault="00F85310" w:rsidP="00590AFA"/>
          <w:p w:rsidR="00090672" w:rsidRPr="003A2409" w:rsidRDefault="00090672" w:rsidP="00590AFA"/>
          <w:p w:rsidR="003A2409" w:rsidRPr="003A2409" w:rsidRDefault="003A2409" w:rsidP="003A2409">
            <w:r w:rsidRPr="003A2409">
              <w:t>This is a short video used in the previous unit</w:t>
            </w:r>
            <w:r w:rsidRPr="003A2409">
              <w:t>: God’s Word in Our Lives. “Who wrote the Bible” which will provide a brief recap. MP4 also available.</w:t>
            </w:r>
          </w:p>
          <w:p w:rsidR="00F85310" w:rsidRPr="003A2409" w:rsidRDefault="00F85310" w:rsidP="00590AFA"/>
          <w:p w:rsidR="00F03ADB" w:rsidRPr="003A2409" w:rsidRDefault="00E33F67" w:rsidP="00590AFA">
            <w:pPr>
              <w:rPr>
                <w:b/>
              </w:rPr>
            </w:pPr>
            <w:r w:rsidRPr="003A2409">
              <w:t xml:space="preserve">The focus for this unit is: </w:t>
            </w:r>
            <w:r w:rsidRPr="003A2409">
              <w:rPr>
                <w:b/>
              </w:rPr>
              <w:t xml:space="preserve">How do science and belief help us to understand the truth and meaning of creation? </w:t>
            </w:r>
          </w:p>
          <w:p w:rsidR="00E33F67" w:rsidRPr="003A2409" w:rsidRDefault="00E33F67" w:rsidP="00590AFA">
            <w:pPr>
              <w:rPr>
                <w:b/>
              </w:rPr>
            </w:pPr>
          </w:p>
          <w:p w:rsidR="00F85310" w:rsidRPr="003A2409" w:rsidRDefault="00F85310" w:rsidP="00590AFA"/>
          <w:p w:rsidR="00F85310" w:rsidRPr="003A2409" w:rsidRDefault="00F85310" w:rsidP="00590AFA">
            <w:r w:rsidRPr="003A2409">
              <w:t>You should explore the nature of a bird with the class. Can a bird fly with only one wing? Saint John Paul II’s quote is trying to illustrate that we need the perspectives of both science and religion to fully understand the truth and meaning of creation. Not one or the other.</w:t>
            </w:r>
          </w:p>
          <w:p w:rsidR="00F85310" w:rsidRPr="003A2409" w:rsidRDefault="00F85310" w:rsidP="00590AFA"/>
          <w:p w:rsidR="00F85310" w:rsidRPr="003A2409" w:rsidRDefault="00F85310" w:rsidP="00F85310">
            <w:r w:rsidRPr="003A2409">
              <w:t>Some people argue that science and religion address fundamentally different types of questions. While science is concerned with the “how” of life, i.e. natural processes and their consequences, religion is concerned with the “why”, i.e. meaning and value.</w:t>
            </w:r>
          </w:p>
          <w:p w:rsidR="00F85310" w:rsidRPr="003A2409" w:rsidRDefault="00F85310" w:rsidP="00590AFA"/>
          <w:p w:rsidR="00F85310" w:rsidRPr="003A2409" w:rsidRDefault="00F85310" w:rsidP="00590AFA"/>
          <w:p w:rsidR="003A2409" w:rsidRDefault="003A2409" w:rsidP="00590AFA"/>
          <w:p w:rsidR="00F85310" w:rsidRPr="003A2409" w:rsidRDefault="003C17CE" w:rsidP="00590AFA">
            <w:r w:rsidRPr="003A2409">
              <w:t>Four examples of models of relationship between science and religion are given on the PP slide. Further explanation of each of these if provided in the lecturer’s notes below plus a summary of all four models.</w:t>
            </w:r>
          </w:p>
          <w:p w:rsidR="00A91B4D" w:rsidRPr="003A2409" w:rsidRDefault="00A91B4D" w:rsidP="00590AFA"/>
          <w:p w:rsidR="00A91B4D" w:rsidRPr="003A2409" w:rsidRDefault="00A91B4D" w:rsidP="00590AFA">
            <w:r w:rsidRPr="003A2409">
              <w:t>For your own information.</w:t>
            </w:r>
          </w:p>
          <w:p w:rsidR="003C17CE" w:rsidRPr="003A2409" w:rsidRDefault="003C17CE" w:rsidP="00590AFA"/>
          <w:p w:rsidR="003C17CE" w:rsidRPr="003A2409" w:rsidRDefault="003C17CE" w:rsidP="00590AFA"/>
          <w:p w:rsidR="003C17CE" w:rsidRPr="003A2409" w:rsidRDefault="003C17CE" w:rsidP="00590AFA"/>
          <w:p w:rsidR="003C17CE" w:rsidRPr="003A2409" w:rsidRDefault="003C17CE" w:rsidP="00590AFA"/>
          <w:p w:rsidR="003C17CE" w:rsidRPr="003A2409" w:rsidRDefault="003C17CE" w:rsidP="00590AFA"/>
          <w:p w:rsidR="003C17CE" w:rsidRPr="003A2409" w:rsidRDefault="003C17CE" w:rsidP="00590AFA"/>
          <w:p w:rsidR="003C17CE" w:rsidRPr="003A2409" w:rsidRDefault="003C17CE" w:rsidP="00590AFA"/>
          <w:p w:rsidR="003C17CE" w:rsidRPr="003A2409" w:rsidRDefault="003C17CE" w:rsidP="00590AFA"/>
          <w:p w:rsidR="003C17CE" w:rsidRPr="003A2409" w:rsidRDefault="003C17CE" w:rsidP="00590AFA"/>
          <w:p w:rsidR="003C17CE" w:rsidRPr="003A2409" w:rsidRDefault="003C17CE" w:rsidP="00590AFA"/>
          <w:p w:rsidR="00A91B4D" w:rsidRPr="003A2409" w:rsidRDefault="00A91B4D" w:rsidP="00590AFA"/>
          <w:p w:rsidR="00A91B4D" w:rsidRPr="003A2409" w:rsidRDefault="00A91B4D" w:rsidP="00590AFA"/>
          <w:p w:rsidR="00A91B4D" w:rsidRPr="003A2409" w:rsidRDefault="00A91B4D" w:rsidP="00590AFA"/>
          <w:p w:rsidR="00090672" w:rsidRPr="003A2409" w:rsidRDefault="00090672" w:rsidP="00090672">
            <w:r w:rsidRPr="003A2409">
              <w:t>This think, pair, share activity should feed into a class discussion about the underlined words/phrases above: “Accurate”, “Uncovering truth”, “natural world”, “how”. All of these words tell us what science is and what areas of knowledge it is equipped to answer questions about. In this section you are asking students to interrogate the scientific approach whilst they are studying it.</w:t>
            </w:r>
          </w:p>
          <w:p w:rsidR="00090672" w:rsidRPr="003A2409" w:rsidRDefault="00090672" w:rsidP="00090672"/>
          <w:p w:rsidR="00090672" w:rsidRPr="003A2409" w:rsidRDefault="00090672" w:rsidP="00090672">
            <w:r w:rsidRPr="003A2409">
              <w:t xml:space="preserve"> </w:t>
            </w:r>
          </w:p>
          <w:p w:rsidR="003C17CE" w:rsidRPr="003A2409" w:rsidRDefault="003C17CE" w:rsidP="00590AFA"/>
          <w:p w:rsidR="002D049E" w:rsidRPr="003A2409" w:rsidRDefault="002D049E" w:rsidP="00590AFA"/>
          <w:p w:rsidR="00A91B4D" w:rsidRPr="003A2409" w:rsidRDefault="00A91B4D" w:rsidP="00590AFA">
            <w:r w:rsidRPr="003A2409">
              <w:t>There are images of Darwin’s Theory of Evolution, The Big Bang Theory and Fossils.</w:t>
            </w:r>
          </w:p>
          <w:p w:rsidR="00A91B4D" w:rsidRPr="003A2409" w:rsidRDefault="00A91B4D" w:rsidP="00590AFA"/>
          <w:p w:rsidR="002D049E" w:rsidRPr="003A2409" w:rsidRDefault="002D049E" w:rsidP="00590AFA">
            <w:r w:rsidRPr="003A2409">
              <w:t xml:space="preserve">A brief explanation of each of these examples can be found in the student handbook. Alternatively, consult the websites suggested. </w:t>
            </w:r>
          </w:p>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Pr="003A2409" w:rsidRDefault="002D049E" w:rsidP="00590AFA"/>
          <w:p w:rsidR="002D049E" w:rsidRDefault="002D049E" w:rsidP="00590AFA"/>
          <w:p w:rsidR="003A2409" w:rsidRPr="003A2409" w:rsidRDefault="003A2409" w:rsidP="00590AFA"/>
          <w:p w:rsidR="00A056EA" w:rsidRPr="003A2409" w:rsidRDefault="00A056EA" w:rsidP="00A056EA"/>
          <w:p w:rsidR="00A056EA" w:rsidRPr="003A2409" w:rsidRDefault="00A056EA" w:rsidP="00A056EA">
            <w:r w:rsidRPr="003A2409">
              <w:t>The Scientific Method is an organized way that helps scientists (or anyone!) answer a question or begin to solve a problem</w:t>
            </w:r>
          </w:p>
          <w:p w:rsidR="00A056EA" w:rsidRPr="003A2409" w:rsidRDefault="00A056EA" w:rsidP="00A056EA"/>
          <w:p w:rsidR="00A056EA" w:rsidRPr="003A2409" w:rsidRDefault="00A056EA" w:rsidP="00A056EA">
            <w:r w:rsidRPr="003A2409">
              <w:t>The link will take you to a 4 minute video clip that expl</w:t>
            </w:r>
            <w:r w:rsidR="00CE08C6" w:rsidRPr="003A2409">
              <w:t>ains the Scientific Method.</w:t>
            </w:r>
          </w:p>
          <w:p w:rsidR="00A056EA" w:rsidRPr="003A2409" w:rsidRDefault="00A056EA" w:rsidP="00A056EA"/>
          <w:p w:rsidR="00A056EA" w:rsidRPr="003A2409" w:rsidRDefault="00A056EA" w:rsidP="00A056EA"/>
          <w:p w:rsidR="00A056EA" w:rsidRPr="003A2409" w:rsidRDefault="00A056EA" w:rsidP="00A056EA">
            <w:r w:rsidRPr="003A2409">
              <w:t>We should also remember that modern science and the scientific method of experimentation and observation came from Catholic monks, such as St. Albert the Great and Fr. Gregor Mendel and that religion and science are not enemies.</w:t>
            </w:r>
          </w:p>
          <w:p w:rsidR="00A056EA" w:rsidRPr="003A2409" w:rsidRDefault="00A056EA" w:rsidP="00A056EA"/>
          <w:p w:rsidR="00A056EA" w:rsidRPr="003A2409" w:rsidRDefault="00A056EA" w:rsidP="00A056EA">
            <w:r w:rsidRPr="003A2409">
              <w:t>For your own Information</w:t>
            </w:r>
          </w:p>
          <w:p w:rsidR="00A056EA" w:rsidRPr="003A2409" w:rsidRDefault="00A056EA" w:rsidP="00A056EA"/>
          <w:p w:rsidR="00A056EA" w:rsidRPr="003A2409" w:rsidRDefault="00A056EA" w:rsidP="00A056EA"/>
          <w:p w:rsidR="00A056EA" w:rsidRPr="003A2409" w:rsidRDefault="00A056EA" w:rsidP="00A056EA"/>
          <w:p w:rsidR="00A056EA" w:rsidRPr="003A2409" w:rsidRDefault="00A056EA" w:rsidP="00A056EA"/>
          <w:p w:rsidR="00A056EA" w:rsidRPr="003A2409" w:rsidRDefault="00A056EA" w:rsidP="00A056EA"/>
          <w:p w:rsidR="00A056EA" w:rsidRPr="003A2409" w:rsidRDefault="00A056EA" w:rsidP="00A056EA"/>
          <w:p w:rsidR="00A056EA" w:rsidRPr="003A2409" w:rsidRDefault="00A056EA" w:rsidP="00A056EA"/>
          <w:p w:rsidR="00A056EA" w:rsidRPr="003A2409" w:rsidRDefault="00A056EA" w:rsidP="00A056EA"/>
          <w:p w:rsidR="00B55C4D" w:rsidRPr="003A2409" w:rsidRDefault="00B55C4D" w:rsidP="00A056EA"/>
          <w:p w:rsidR="00B55C4D" w:rsidRPr="003A2409" w:rsidRDefault="00B55C4D" w:rsidP="00A056EA"/>
          <w:p w:rsidR="00B55C4D" w:rsidRPr="003A2409" w:rsidRDefault="00B55C4D" w:rsidP="00A056EA"/>
          <w:p w:rsidR="00B55C4D" w:rsidRPr="003A2409" w:rsidRDefault="00B55C4D" w:rsidP="00A056EA"/>
          <w:p w:rsidR="00B55C4D" w:rsidRPr="003A2409" w:rsidRDefault="00B55C4D" w:rsidP="00B55C4D">
            <w:r w:rsidRPr="003A2409">
              <w:t>Notes of explanation of a Church counci</w:t>
            </w:r>
            <w:r w:rsidR="00893234" w:rsidRPr="003A2409">
              <w:t xml:space="preserve">l, </w:t>
            </w:r>
            <w:r w:rsidRPr="003A2409">
              <w:t xml:space="preserve">the nature and purpose of </w:t>
            </w:r>
            <w:r w:rsidRPr="003A2409">
              <w:rPr>
                <w:i/>
              </w:rPr>
              <w:t xml:space="preserve">Gaudium et </w:t>
            </w:r>
            <w:proofErr w:type="spellStart"/>
            <w:r w:rsidRPr="003A2409">
              <w:rPr>
                <w:i/>
              </w:rPr>
              <w:t>Spes</w:t>
            </w:r>
            <w:proofErr w:type="spellEnd"/>
            <w:r w:rsidRPr="003A2409">
              <w:t xml:space="preserve"> </w:t>
            </w:r>
            <w:r w:rsidR="00893234" w:rsidRPr="003A2409">
              <w:t xml:space="preserve">and Sacred Tradition </w:t>
            </w:r>
            <w:r w:rsidRPr="003A2409">
              <w:t>can be found in the lecturer’s notes on PP slide 6.</w:t>
            </w:r>
            <w:r w:rsidR="00893234" w:rsidRPr="003A2409">
              <w:t xml:space="preserve"> The image of Christ teaching the disciples on slide 6 may be a helpful image to illustrate the meaning of Sacred Tradition.</w:t>
            </w:r>
          </w:p>
          <w:p w:rsidR="00B55C4D" w:rsidRPr="003A2409" w:rsidRDefault="00B55C4D" w:rsidP="00A056EA"/>
          <w:p w:rsidR="003A2409" w:rsidRDefault="003A2409" w:rsidP="004B5E64"/>
          <w:p w:rsidR="003A2409" w:rsidRDefault="003A2409" w:rsidP="004B5E64"/>
          <w:p w:rsidR="003A2409" w:rsidRDefault="003A2409" w:rsidP="004B5E64"/>
          <w:p w:rsidR="003A2409" w:rsidRDefault="003A2409" w:rsidP="004B5E64"/>
          <w:p w:rsidR="00A056EA" w:rsidRPr="003A2409" w:rsidRDefault="004B5E64" w:rsidP="004B5E64">
            <w:r w:rsidRPr="003A2409">
              <w:t>Students should approach the text as follows: The actual text is to be found in the middle of the page with a simplified version in the text boxes to the left.</w:t>
            </w:r>
          </w:p>
          <w:p w:rsidR="00A056EA" w:rsidRPr="003A2409" w:rsidRDefault="00A056EA" w:rsidP="00A056EA"/>
          <w:p w:rsidR="002D049E" w:rsidRPr="003A2409" w:rsidRDefault="002D049E" w:rsidP="00A056EA"/>
          <w:p w:rsidR="00B55C4D" w:rsidRPr="003A2409" w:rsidRDefault="00B55C4D" w:rsidP="00A056EA"/>
          <w:p w:rsidR="00B55C4D" w:rsidRPr="003A2409" w:rsidRDefault="00B55C4D" w:rsidP="00A056EA">
            <w:r w:rsidRPr="003A2409">
              <w:t xml:space="preserve">The purpose of these </w:t>
            </w:r>
            <w:r w:rsidR="00893234" w:rsidRPr="003A2409">
              <w:t>questions is</w:t>
            </w:r>
            <w:r w:rsidRPr="003A2409">
              <w:t xml:space="preserve"> to allow students to formulate their own understanding of the relationship between science and religion and consider what the Church’s tradition can add to our understanding of creation.</w:t>
            </w:r>
          </w:p>
          <w:p w:rsidR="00735D2F" w:rsidRPr="003A2409" w:rsidRDefault="00735D2F" w:rsidP="00A056EA"/>
          <w:p w:rsidR="00735D2F" w:rsidRPr="003A2409" w:rsidRDefault="00735D2F" w:rsidP="00A056EA"/>
          <w:p w:rsidR="004B5E64" w:rsidRPr="003A2409" w:rsidRDefault="004B5E64" w:rsidP="00A056EA"/>
          <w:p w:rsidR="00CE08C6" w:rsidRPr="003A2409" w:rsidRDefault="00CE08C6" w:rsidP="00A056EA"/>
          <w:p w:rsidR="003A2409" w:rsidRDefault="003A2409" w:rsidP="00A056EA"/>
          <w:p w:rsidR="004B5E64" w:rsidRPr="003A2409" w:rsidRDefault="004B5E64" w:rsidP="00A056EA">
            <w:r w:rsidRPr="003A2409">
              <w:t xml:space="preserve">The image on PP slide 8 contrasts the Biblical and scientific accounts of creation. </w:t>
            </w:r>
          </w:p>
          <w:p w:rsidR="004B5E64" w:rsidRDefault="004B5E64" w:rsidP="00A056EA"/>
          <w:p w:rsidR="003A2409" w:rsidRDefault="003A2409" w:rsidP="00A056EA"/>
          <w:p w:rsidR="00735D2F" w:rsidRPr="003A2409" w:rsidRDefault="00735D2F" w:rsidP="00A056EA">
            <w:r w:rsidRPr="003A2409">
              <w:t>The purpose of this exercise is to highlight that the Bible is not a scientific textbook. Nevertheless it offers us valuable insights into the nature of human beings and our place in creation.</w:t>
            </w:r>
          </w:p>
          <w:p w:rsidR="004B5E64" w:rsidRPr="003A2409" w:rsidRDefault="004B5E64" w:rsidP="00A056EA"/>
          <w:p w:rsidR="004B5E64" w:rsidRPr="003A2409" w:rsidRDefault="004B5E64" w:rsidP="00A056EA"/>
          <w:p w:rsidR="00CE08C6" w:rsidRPr="003A2409" w:rsidRDefault="00CE08C6" w:rsidP="00A056EA"/>
          <w:p w:rsidR="00CE08C6" w:rsidRPr="003A2409" w:rsidRDefault="00CE08C6" w:rsidP="00A056EA"/>
          <w:p w:rsidR="00CE08C6" w:rsidRPr="003A2409" w:rsidRDefault="00CE08C6" w:rsidP="00A056EA"/>
          <w:p w:rsidR="004B5E64" w:rsidRPr="003A2409" w:rsidRDefault="004B5E64" w:rsidP="00A056EA">
            <w:r w:rsidRPr="003A2409">
              <w:t>Students should approach the text in the same way as before. The actual text is to be found in the middle of the page with a simplified version in the text boxes to the left.</w:t>
            </w:r>
          </w:p>
        </w:tc>
        <w:tc>
          <w:tcPr>
            <w:tcW w:w="2301" w:type="dxa"/>
          </w:tcPr>
          <w:p w:rsidR="00F85310" w:rsidRPr="003A2409" w:rsidRDefault="00F85310" w:rsidP="007C4702">
            <w:r w:rsidRPr="003A2409">
              <w:lastRenderedPageBreak/>
              <w:t>Student workbook pages 1 and 2.</w:t>
            </w:r>
          </w:p>
          <w:p w:rsidR="00090672" w:rsidRPr="003A2409" w:rsidRDefault="00090672" w:rsidP="007C4702"/>
          <w:p w:rsidR="00F85310" w:rsidRPr="003A2409" w:rsidRDefault="003A2409" w:rsidP="007C4702">
            <w:hyperlink r:id="rId6" w:history="1">
              <w:r w:rsidR="00090672" w:rsidRPr="003A2409">
                <w:rPr>
                  <w:rStyle w:val="Hyperlink"/>
                </w:rPr>
                <w:t>https://www.youtube.com/watch?v=ARdwlWDnE90</w:t>
              </w:r>
            </w:hyperlink>
          </w:p>
          <w:p w:rsidR="00F85310" w:rsidRPr="003A2409" w:rsidRDefault="003A2409" w:rsidP="007C4702">
            <w:r w:rsidRPr="003A2409">
              <w:t>MP4 file available for all video clips.</w:t>
            </w:r>
          </w:p>
          <w:p w:rsidR="00F85310" w:rsidRPr="003A2409" w:rsidRDefault="00F85310" w:rsidP="007C4702"/>
          <w:p w:rsidR="00090672" w:rsidRPr="003A2409" w:rsidRDefault="00090672" w:rsidP="007C4702"/>
          <w:p w:rsidR="00090672" w:rsidRPr="003A2409" w:rsidRDefault="00090672" w:rsidP="007C4702"/>
          <w:p w:rsidR="00F85310" w:rsidRPr="003A2409" w:rsidRDefault="00F85310" w:rsidP="007C4702"/>
          <w:p w:rsidR="00F85310" w:rsidRPr="003A2409" w:rsidRDefault="00F85310" w:rsidP="007C4702"/>
          <w:p w:rsidR="00F85310" w:rsidRPr="003A2409" w:rsidRDefault="00F85310" w:rsidP="007C4702"/>
          <w:p w:rsidR="003A2409" w:rsidRDefault="003A2409" w:rsidP="007C4702"/>
          <w:p w:rsidR="00F85310" w:rsidRPr="003A2409" w:rsidRDefault="00F85310" w:rsidP="007C4702">
            <w:r w:rsidRPr="003A2409">
              <w:t>PP slide 1</w:t>
            </w:r>
          </w:p>
          <w:p w:rsidR="00F85310" w:rsidRPr="003A2409" w:rsidRDefault="00F85310" w:rsidP="007C4702"/>
          <w:p w:rsidR="00F85310" w:rsidRPr="003A2409" w:rsidRDefault="00F85310" w:rsidP="007C4702"/>
          <w:p w:rsidR="00F85310" w:rsidRPr="003A2409" w:rsidRDefault="00F85310" w:rsidP="007C4702"/>
          <w:p w:rsidR="00F85310" w:rsidRPr="003A2409" w:rsidRDefault="00F85310" w:rsidP="007C4702"/>
          <w:p w:rsidR="00F85310" w:rsidRPr="003A2409" w:rsidRDefault="00F85310" w:rsidP="007C4702"/>
          <w:p w:rsidR="00F85310" w:rsidRPr="003A2409" w:rsidRDefault="00F85310" w:rsidP="007C4702"/>
          <w:p w:rsidR="00F85310" w:rsidRPr="003A2409" w:rsidRDefault="00F85310" w:rsidP="007C4702"/>
          <w:p w:rsidR="00F85310" w:rsidRPr="003A2409" w:rsidRDefault="00F85310" w:rsidP="007C4702"/>
          <w:p w:rsidR="00F85310" w:rsidRPr="003A2409" w:rsidRDefault="00F85310" w:rsidP="007C4702"/>
          <w:p w:rsidR="00F85310" w:rsidRPr="003A2409" w:rsidRDefault="00F85310" w:rsidP="007C4702"/>
          <w:p w:rsidR="00F85310" w:rsidRPr="003A2409" w:rsidRDefault="00F85310" w:rsidP="007C4702"/>
          <w:p w:rsidR="00F85310" w:rsidRPr="003A2409" w:rsidRDefault="00F85310" w:rsidP="007C4702"/>
          <w:p w:rsidR="00F85310" w:rsidRPr="003A2409" w:rsidRDefault="00F85310" w:rsidP="007C4702"/>
          <w:p w:rsidR="00F85310" w:rsidRPr="003A2409" w:rsidRDefault="00F85310" w:rsidP="007C4702"/>
          <w:p w:rsidR="00F85310" w:rsidRPr="003A2409" w:rsidRDefault="00F85310" w:rsidP="007C4702"/>
          <w:p w:rsidR="00F85310" w:rsidRPr="003A2409" w:rsidRDefault="00F85310" w:rsidP="007C4702"/>
          <w:p w:rsidR="00F85310" w:rsidRPr="003A2409" w:rsidRDefault="00F85310" w:rsidP="007C4702"/>
          <w:p w:rsidR="00F85310" w:rsidRPr="003A2409" w:rsidRDefault="00F85310" w:rsidP="007C4702"/>
          <w:p w:rsidR="00F85310" w:rsidRPr="003A2409" w:rsidRDefault="00F85310" w:rsidP="007C4702"/>
          <w:p w:rsidR="003A2409" w:rsidRDefault="003A2409" w:rsidP="007C4702"/>
          <w:p w:rsidR="003A2409" w:rsidRDefault="003A2409" w:rsidP="007C4702"/>
          <w:p w:rsidR="00F85310" w:rsidRPr="003A2409" w:rsidRDefault="00F85310" w:rsidP="007C4702">
            <w:r w:rsidRPr="003A2409">
              <w:t>PP slide 2</w:t>
            </w:r>
            <w:r w:rsidR="003C17CE" w:rsidRPr="003A2409">
              <w:t xml:space="preserve"> and lecturer’s notes underneath.</w:t>
            </w:r>
          </w:p>
          <w:p w:rsidR="003C17CE" w:rsidRPr="003A2409" w:rsidRDefault="003C17CE" w:rsidP="007C4702"/>
          <w:p w:rsidR="003C17CE" w:rsidRPr="003A2409" w:rsidRDefault="003C17CE" w:rsidP="007C4702"/>
          <w:p w:rsidR="003C17CE" w:rsidRPr="003A2409" w:rsidRDefault="003C17CE" w:rsidP="007C4702"/>
          <w:p w:rsidR="003C17CE" w:rsidRPr="003A2409" w:rsidRDefault="003C17CE" w:rsidP="007C4702"/>
          <w:p w:rsidR="003C17CE" w:rsidRPr="003A2409" w:rsidRDefault="003C17CE" w:rsidP="007C4702"/>
          <w:p w:rsidR="00A91B4D" w:rsidRPr="003A2409" w:rsidRDefault="003A2409" w:rsidP="00A91B4D">
            <w:hyperlink r:id="rId7" w:history="1">
              <w:r w:rsidR="00A91B4D" w:rsidRPr="003A2409">
                <w:rPr>
                  <w:rStyle w:val="Hyperlink"/>
                </w:rPr>
                <w:t>http://biologos.org/blogs/archive/the-relationship-between-science-and-religion</w:t>
              </w:r>
            </w:hyperlink>
            <w:r w:rsidR="00A91B4D" w:rsidRPr="003A2409">
              <w:t xml:space="preserve"> </w:t>
            </w:r>
          </w:p>
          <w:p w:rsidR="003C17CE" w:rsidRPr="003A2409" w:rsidRDefault="003C17CE" w:rsidP="007C4702"/>
          <w:p w:rsidR="003C17CE" w:rsidRPr="003A2409" w:rsidRDefault="003C17CE" w:rsidP="007C4702"/>
          <w:p w:rsidR="003C17CE" w:rsidRPr="003A2409" w:rsidRDefault="003C17CE" w:rsidP="007C4702"/>
          <w:p w:rsidR="003C17CE" w:rsidRPr="003A2409" w:rsidRDefault="003C17CE" w:rsidP="007C4702"/>
          <w:p w:rsidR="003C17CE" w:rsidRPr="003A2409" w:rsidRDefault="003C17CE" w:rsidP="007C4702"/>
          <w:p w:rsidR="003C17CE" w:rsidRPr="003A2409" w:rsidRDefault="003C17CE" w:rsidP="007C4702"/>
          <w:p w:rsidR="003C17CE" w:rsidRPr="003A2409" w:rsidRDefault="003C17CE" w:rsidP="007C4702"/>
          <w:p w:rsidR="003C17CE" w:rsidRPr="003A2409" w:rsidRDefault="003C17CE" w:rsidP="007C4702"/>
          <w:p w:rsidR="00A91B4D" w:rsidRPr="003A2409" w:rsidRDefault="00A91B4D" w:rsidP="007C4702"/>
          <w:p w:rsidR="00A91B4D" w:rsidRPr="003A2409" w:rsidRDefault="00A91B4D" w:rsidP="007C4702"/>
          <w:p w:rsidR="003C17CE" w:rsidRPr="003A2409" w:rsidRDefault="003C17CE" w:rsidP="007C4702">
            <w:r w:rsidRPr="003A2409">
              <w:t>PP slide 3</w:t>
            </w:r>
          </w:p>
          <w:p w:rsidR="00A91B4D" w:rsidRPr="003A2409" w:rsidRDefault="00A91B4D" w:rsidP="007C4702"/>
          <w:p w:rsidR="00A91B4D" w:rsidRPr="003A2409" w:rsidRDefault="00A91B4D" w:rsidP="007C4702"/>
          <w:p w:rsidR="00A91B4D" w:rsidRPr="003A2409" w:rsidRDefault="00A91B4D" w:rsidP="007C4702"/>
          <w:p w:rsidR="00A91B4D" w:rsidRPr="003A2409" w:rsidRDefault="00A91B4D" w:rsidP="007C4702"/>
          <w:p w:rsidR="00A91B4D" w:rsidRPr="003A2409" w:rsidRDefault="00A91B4D" w:rsidP="007C4702"/>
          <w:p w:rsidR="00A91B4D" w:rsidRPr="003A2409" w:rsidRDefault="00A91B4D" w:rsidP="007C4702"/>
          <w:p w:rsidR="00A91B4D" w:rsidRPr="003A2409" w:rsidRDefault="00A91B4D" w:rsidP="007C4702"/>
          <w:p w:rsidR="00A91B4D" w:rsidRPr="003A2409" w:rsidRDefault="00A91B4D" w:rsidP="007C4702"/>
          <w:p w:rsidR="00A91B4D" w:rsidRPr="003A2409" w:rsidRDefault="00A91B4D" w:rsidP="007C4702"/>
          <w:p w:rsidR="00A91B4D" w:rsidRPr="003A2409" w:rsidRDefault="00A91B4D" w:rsidP="007C4702"/>
          <w:p w:rsidR="00A91B4D" w:rsidRPr="003A2409" w:rsidRDefault="00A91B4D" w:rsidP="007C4702"/>
          <w:p w:rsidR="00A91B4D" w:rsidRPr="003A2409" w:rsidRDefault="00A91B4D" w:rsidP="007C4702"/>
          <w:p w:rsidR="00A91B4D" w:rsidRPr="003A2409" w:rsidRDefault="00A91B4D" w:rsidP="007C4702"/>
          <w:p w:rsidR="00A91B4D" w:rsidRPr="003A2409" w:rsidRDefault="00A91B4D" w:rsidP="007C4702"/>
          <w:p w:rsidR="00A91B4D" w:rsidRPr="003A2409" w:rsidRDefault="00A91B4D" w:rsidP="007C4702"/>
          <w:p w:rsidR="00A91B4D" w:rsidRPr="003A2409" w:rsidRDefault="00A91B4D" w:rsidP="007C4702"/>
          <w:p w:rsidR="002D049E" w:rsidRPr="003A2409" w:rsidRDefault="002D049E" w:rsidP="007C4702"/>
          <w:p w:rsidR="00A91B4D" w:rsidRPr="003A2409" w:rsidRDefault="00A91B4D" w:rsidP="007C4702">
            <w:r w:rsidRPr="003A2409">
              <w:t>PP slide 4</w:t>
            </w:r>
          </w:p>
          <w:p w:rsidR="00A91B4D" w:rsidRPr="003A2409" w:rsidRDefault="00A91B4D" w:rsidP="007C4702">
            <w:r w:rsidRPr="003A2409">
              <w:t>Student workbook pages 3 and 4</w:t>
            </w:r>
          </w:p>
          <w:p w:rsidR="002D049E" w:rsidRPr="003A2409" w:rsidRDefault="002D049E" w:rsidP="007C4702"/>
          <w:p w:rsidR="002D049E" w:rsidRPr="003A2409" w:rsidRDefault="002D049E" w:rsidP="007C4702"/>
          <w:p w:rsidR="002D049E" w:rsidRPr="003A2409" w:rsidRDefault="002D049E" w:rsidP="007C4702"/>
          <w:p w:rsidR="002D049E" w:rsidRPr="003A2409" w:rsidRDefault="002D049E" w:rsidP="007C4702"/>
          <w:p w:rsidR="002D049E" w:rsidRPr="003A2409" w:rsidRDefault="002D049E" w:rsidP="002D049E"/>
          <w:p w:rsidR="002D049E" w:rsidRPr="003A2409" w:rsidRDefault="002D049E" w:rsidP="002D049E">
            <w:r w:rsidRPr="003A2409">
              <w:t xml:space="preserve">Further information can be found at: Darwin’s Theory of Evolution: </w:t>
            </w:r>
            <w:hyperlink r:id="rId8" w:history="1">
              <w:r w:rsidRPr="003A2409">
                <w:rPr>
                  <w:rStyle w:val="Hyperlink"/>
                </w:rPr>
                <w:t>http://www.bbc.co.uk/schools/gcsebitesize/science/21c_pre_2011/evolution/theoryevolutionrev2.shtml</w:t>
              </w:r>
            </w:hyperlink>
          </w:p>
          <w:p w:rsidR="002D049E" w:rsidRPr="003A2409" w:rsidRDefault="002D049E" w:rsidP="002D049E">
            <w:r w:rsidRPr="003A2409">
              <w:t xml:space="preserve">The Big Bang Theory: </w:t>
            </w:r>
            <w:hyperlink r:id="rId9" w:history="1">
              <w:r w:rsidRPr="003A2409">
                <w:rPr>
                  <w:rStyle w:val="Hyperlink"/>
                </w:rPr>
                <w:t>http://www.bbc.co.uk/schools/gcsebitesize/science/ocr_gateway/energy_resources/big_bangrev1.shtml</w:t>
              </w:r>
            </w:hyperlink>
          </w:p>
          <w:p w:rsidR="002D049E" w:rsidRPr="003A2409" w:rsidRDefault="002D049E" w:rsidP="002D049E">
            <w:r w:rsidRPr="003A2409">
              <w:t>Fossils:</w:t>
            </w:r>
          </w:p>
          <w:p w:rsidR="002D049E" w:rsidRPr="003A2409" w:rsidRDefault="003A2409" w:rsidP="002D049E">
            <w:hyperlink r:id="rId10" w:history="1">
              <w:r w:rsidR="002D049E" w:rsidRPr="003A2409">
                <w:rPr>
                  <w:rStyle w:val="Hyperlink"/>
                </w:rPr>
                <w:t>http://www.bbc.co.uk/schools/gcsebitesize/science/ocr_gateway_pre_2011/environment/4_survival_of_fittest1.</w:t>
              </w:r>
              <w:r w:rsidR="002D049E" w:rsidRPr="003A2409">
                <w:rPr>
                  <w:rStyle w:val="Hyperlink"/>
                </w:rPr>
                <w:lastRenderedPageBreak/>
                <w:t>shtml</w:t>
              </w:r>
            </w:hyperlink>
          </w:p>
          <w:p w:rsidR="002D049E" w:rsidRPr="003A2409" w:rsidRDefault="002D049E" w:rsidP="007C4702"/>
          <w:p w:rsidR="002D049E" w:rsidRPr="003A2409" w:rsidRDefault="002D049E" w:rsidP="007C4702"/>
          <w:p w:rsidR="002D049E" w:rsidRPr="003A2409" w:rsidRDefault="002D049E" w:rsidP="007C4702"/>
          <w:p w:rsidR="002D049E" w:rsidRPr="003A2409" w:rsidRDefault="002D049E" w:rsidP="007C4702"/>
          <w:p w:rsidR="002D049E" w:rsidRPr="003A2409" w:rsidRDefault="002D049E" w:rsidP="007C4702"/>
          <w:p w:rsidR="002D049E" w:rsidRPr="003A2409" w:rsidRDefault="002D049E" w:rsidP="007C4702"/>
          <w:p w:rsidR="002D049E" w:rsidRPr="003A2409" w:rsidRDefault="002D049E" w:rsidP="007C4702"/>
          <w:p w:rsidR="002D049E" w:rsidRPr="003A2409" w:rsidRDefault="002D049E" w:rsidP="007C4702"/>
          <w:p w:rsidR="002D049E" w:rsidRPr="003A2409" w:rsidRDefault="002D049E" w:rsidP="007C4702"/>
          <w:p w:rsidR="002D049E" w:rsidRPr="003A2409" w:rsidRDefault="002D049E" w:rsidP="007C4702"/>
          <w:p w:rsidR="002D049E" w:rsidRPr="003A2409" w:rsidRDefault="002D049E" w:rsidP="007C4702"/>
          <w:p w:rsidR="002D049E" w:rsidRPr="003A2409" w:rsidRDefault="002D049E" w:rsidP="007C4702"/>
          <w:p w:rsidR="00A056EA" w:rsidRPr="003A2409" w:rsidRDefault="00A056EA" w:rsidP="007C4702"/>
          <w:p w:rsidR="00A056EA" w:rsidRPr="003A2409" w:rsidRDefault="00A056EA" w:rsidP="00A056EA">
            <w:r w:rsidRPr="003A2409">
              <w:t>PP Slide 5</w:t>
            </w:r>
          </w:p>
          <w:p w:rsidR="00A056EA" w:rsidRPr="003A2409" w:rsidRDefault="00A056EA" w:rsidP="00A056EA"/>
          <w:p w:rsidR="00A056EA" w:rsidRPr="003A2409" w:rsidRDefault="00A056EA" w:rsidP="00A056EA"/>
          <w:p w:rsidR="00A056EA" w:rsidRPr="003A2409" w:rsidRDefault="00A056EA" w:rsidP="00A056EA"/>
          <w:p w:rsidR="00A056EA" w:rsidRPr="003A2409" w:rsidRDefault="00A056EA" w:rsidP="00A056EA"/>
          <w:p w:rsidR="00A056EA" w:rsidRPr="003A2409" w:rsidRDefault="00A056EA" w:rsidP="00A056EA"/>
          <w:p w:rsidR="00A056EA" w:rsidRPr="003A2409" w:rsidRDefault="003A2409" w:rsidP="00A056EA">
            <w:hyperlink r:id="rId11" w:history="1">
              <w:r w:rsidR="00A056EA" w:rsidRPr="003A2409">
                <w:rPr>
                  <w:rStyle w:val="Hyperlink"/>
                </w:rPr>
                <w:t>https://www.youtube.com/watch?v=SMGRe824kak</w:t>
              </w:r>
            </w:hyperlink>
          </w:p>
          <w:p w:rsidR="00A056EA" w:rsidRPr="003A2409" w:rsidRDefault="00A056EA" w:rsidP="007C4702"/>
          <w:p w:rsidR="00A056EA" w:rsidRPr="003A2409" w:rsidRDefault="00A056EA" w:rsidP="007C4702"/>
          <w:p w:rsidR="00A056EA" w:rsidRPr="003A2409" w:rsidRDefault="00A056EA" w:rsidP="007C4702"/>
          <w:p w:rsidR="00A056EA" w:rsidRPr="003A2409" w:rsidRDefault="00A056EA" w:rsidP="007C4702"/>
          <w:p w:rsidR="00A056EA" w:rsidRPr="003A2409" w:rsidRDefault="00A056EA" w:rsidP="007C4702"/>
          <w:p w:rsidR="00A056EA" w:rsidRPr="003A2409" w:rsidRDefault="00A056EA" w:rsidP="007C4702"/>
          <w:p w:rsidR="00A056EA" w:rsidRPr="003A2409" w:rsidRDefault="00A056EA" w:rsidP="007C4702"/>
          <w:p w:rsidR="00A056EA" w:rsidRPr="003A2409" w:rsidRDefault="00A056EA" w:rsidP="007C4702"/>
          <w:p w:rsidR="00A056EA" w:rsidRPr="003A2409" w:rsidRDefault="00A056EA" w:rsidP="007C4702"/>
          <w:p w:rsidR="00A056EA" w:rsidRPr="003A2409" w:rsidRDefault="00A056EA" w:rsidP="007C4702"/>
          <w:p w:rsidR="00A056EA" w:rsidRPr="003A2409" w:rsidRDefault="00A056EA" w:rsidP="007C4702"/>
          <w:p w:rsidR="00A056EA" w:rsidRPr="003A2409" w:rsidRDefault="00A056EA" w:rsidP="007C4702"/>
          <w:p w:rsidR="00A056EA" w:rsidRPr="003A2409" w:rsidRDefault="00A056EA" w:rsidP="007C4702">
            <w:r w:rsidRPr="003A2409">
              <w:t>St Albert the Great:</w:t>
            </w:r>
          </w:p>
          <w:p w:rsidR="00A056EA" w:rsidRPr="003A2409" w:rsidRDefault="003A2409" w:rsidP="007C4702">
            <w:hyperlink r:id="rId12" w:history="1">
              <w:r w:rsidR="00A056EA" w:rsidRPr="003A2409">
                <w:rPr>
                  <w:rStyle w:val="Hyperlink"/>
                </w:rPr>
                <w:t>http://www.catholic.org/saints/saint.php?saint_id=144</w:t>
              </w:r>
            </w:hyperlink>
          </w:p>
          <w:p w:rsidR="00A056EA" w:rsidRPr="003A2409" w:rsidRDefault="00A056EA" w:rsidP="00A056EA">
            <w:r w:rsidRPr="003A2409">
              <w:t xml:space="preserve">Fr. Gregor Mendel - </w:t>
            </w:r>
            <w:hyperlink r:id="rId13" w:history="1">
              <w:r w:rsidRPr="003A2409">
                <w:rPr>
                  <w:rStyle w:val="Hyperlink"/>
                </w:rPr>
                <w:t>http://www.catholicnewsagency.com/news/google-recalls-catholic-priest-who-was-father-of-modern-genetics/</w:t>
              </w:r>
            </w:hyperlink>
          </w:p>
          <w:p w:rsidR="00A056EA" w:rsidRPr="003A2409" w:rsidRDefault="00A056EA" w:rsidP="007C4702"/>
          <w:p w:rsidR="00B55C4D" w:rsidRPr="003A2409" w:rsidRDefault="00B55C4D" w:rsidP="007C4702"/>
          <w:p w:rsidR="00B55C4D" w:rsidRPr="003A2409" w:rsidRDefault="00B55C4D" w:rsidP="007C4702"/>
          <w:p w:rsidR="00B55C4D" w:rsidRPr="003A2409" w:rsidRDefault="00B55C4D" w:rsidP="007C4702">
            <w:r w:rsidRPr="003A2409">
              <w:t>PP slide 6</w:t>
            </w:r>
          </w:p>
          <w:p w:rsidR="00B55C4D" w:rsidRPr="003A2409" w:rsidRDefault="00B55C4D" w:rsidP="007C4702">
            <w:r w:rsidRPr="003A2409">
              <w:t xml:space="preserve">Pages 5, 6 and 7 of student workbook – </w:t>
            </w:r>
            <w:r w:rsidRPr="003A2409">
              <w:rPr>
                <w:i/>
              </w:rPr>
              <w:t xml:space="preserve">Gaudium et </w:t>
            </w:r>
            <w:proofErr w:type="spellStart"/>
            <w:r w:rsidRPr="003A2409">
              <w:rPr>
                <w:i/>
              </w:rPr>
              <w:t>Spes</w:t>
            </w:r>
            <w:proofErr w:type="spellEnd"/>
            <w:r w:rsidRPr="003A2409">
              <w:t xml:space="preserve"> part 1</w:t>
            </w:r>
          </w:p>
          <w:p w:rsidR="00735D2F" w:rsidRPr="003A2409" w:rsidRDefault="00735D2F" w:rsidP="007C4702">
            <w:r w:rsidRPr="003A2409">
              <w:t xml:space="preserve">Full text can be accessed here: </w:t>
            </w:r>
            <w:hyperlink r:id="rId14" w:history="1">
              <w:r w:rsidRPr="003A2409">
                <w:rPr>
                  <w:rStyle w:val="Hyperlink"/>
                  <w:bCs/>
                  <w:iCs/>
                </w:rPr>
                <w:t>http://www.vatican.va/archive/hist_councils/ii_vatican_council/doc</w:t>
              </w:r>
              <w:r w:rsidRPr="003A2409">
                <w:rPr>
                  <w:rStyle w:val="Hyperlink"/>
                  <w:bCs/>
                  <w:iCs/>
                </w:rPr>
                <w:lastRenderedPageBreak/>
                <w:t>uments/vat-ii_const_19651207_gaudium-et-spes_en.html</w:t>
              </w:r>
            </w:hyperlink>
          </w:p>
          <w:p w:rsidR="00735D2F" w:rsidRPr="003A2409" w:rsidRDefault="00735D2F" w:rsidP="007C4702"/>
          <w:p w:rsidR="00735D2F" w:rsidRPr="003A2409" w:rsidRDefault="00735D2F" w:rsidP="007C4702"/>
          <w:p w:rsidR="00735D2F" w:rsidRPr="003A2409" w:rsidRDefault="00735D2F" w:rsidP="007C4702"/>
          <w:p w:rsidR="00735D2F" w:rsidRPr="003A2409" w:rsidRDefault="00735D2F" w:rsidP="007C4702"/>
          <w:p w:rsidR="00735D2F" w:rsidRPr="003A2409" w:rsidRDefault="00735D2F" w:rsidP="007C4702"/>
          <w:p w:rsidR="00735D2F" w:rsidRPr="003A2409" w:rsidRDefault="00735D2F" w:rsidP="007C4702"/>
          <w:p w:rsidR="00735D2F" w:rsidRPr="003A2409" w:rsidRDefault="00735D2F" w:rsidP="007C4702"/>
          <w:p w:rsidR="00735D2F" w:rsidRDefault="00735D2F" w:rsidP="007C4702"/>
          <w:p w:rsidR="003A2409" w:rsidRPr="003A2409" w:rsidRDefault="003A2409" w:rsidP="007C4702"/>
          <w:p w:rsidR="00735D2F" w:rsidRPr="003A2409" w:rsidRDefault="00735D2F" w:rsidP="007C4702"/>
          <w:p w:rsidR="00735D2F" w:rsidRPr="003A2409" w:rsidRDefault="004B5E64" w:rsidP="007C4702">
            <w:r w:rsidRPr="003A2409">
              <w:t>PP slide 7</w:t>
            </w:r>
          </w:p>
          <w:p w:rsidR="004B5E64" w:rsidRPr="003A2409" w:rsidRDefault="004B5E64" w:rsidP="007C4702"/>
          <w:p w:rsidR="00735D2F" w:rsidRPr="003A2409" w:rsidRDefault="00735D2F" w:rsidP="007C4702"/>
          <w:p w:rsidR="00735D2F" w:rsidRPr="003A2409" w:rsidRDefault="00735D2F" w:rsidP="007C4702"/>
          <w:p w:rsidR="00735D2F" w:rsidRPr="003A2409" w:rsidRDefault="00735D2F" w:rsidP="007C4702"/>
          <w:p w:rsidR="00735D2F" w:rsidRPr="003A2409" w:rsidRDefault="00735D2F" w:rsidP="007C4702"/>
          <w:p w:rsidR="00735D2F" w:rsidRPr="003A2409" w:rsidRDefault="00735D2F" w:rsidP="007C4702"/>
          <w:p w:rsidR="00735D2F" w:rsidRPr="003A2409" w:rsidRDefault="00735D2F" w:rsidP="007C4702"/>
          <w:p w:rsidR="00735D2F" w:rsidRPr="003A2409" w:rsidRDefault="00735D2F" w:rsidP="007C4702"/>
          <w:p w:rsidR="00735D2F" w:rsidRPr="003A2409" w:rsidRDefault="00735D2F" w:rsidP="007C4702"/>
          <w:p w:rsidR="00735D2F" w:rsidRPr="003A2409" w:rsidRDefault="00735D2F" w:rsidP="007C4702"/>
          <w:p w:rsidR="004B5E64" w:rsidRPr="003A2409" w:rsidRDefault="004B5E64" w:rsidP="007C4702"/>
          <w:p w:rsidR="00CE08C6" w:rsidRPr="003A2409" w:rsidRDefault="00CE08C6" w:rsidP="007C4702"/>
          <w:p w:rsidR="003A2409" w:rsidRDefault="003A2409" w:rsidP="007C4702"/>
          <w:p w:rsidR="004B5E64" w:rsidRPr="003A2409" w:rsidRDefault="004B5E64" w:rsidP="007C4702">
            <w:r w:rsidRPr="003A2409">
              <w:t>PP slide 8</w:t>
            </w:r>
          </w:p>
          <w:p w:rsidR="004B5E64" w:rsidRPr="003A2409" w:rsidRDefault="004B5E64" w:rsidP="007C4702"/>
          <w:p w:rsidR="004B5E64" w:rsidRPr="003A2409" w:rsidRDefault="004B5E64" w:rsidP="007C4702"/>
          <w:p w:rsidR="004B5E64" w:rsidRPr="003A2409" w:rsidRDefault="004B5E64" w:rsidP="007C4702"/>
          <w:p w:rsidR="003A2409" w:rsidRDefault="003A2409" w:rsidP="007C4702"/>
          <w:p w:rsidR="00735D2F" w:rsidRPr="003A2409" w:rsidRDefault="00735D2F" w:rsidP="007C4702">
            <w:bookmarkStart w:id="0" w:name="_GoBack"/>
            <w:bookmarkEnd w:id="0"/>
            <w:r w:rsidRPr="003A2409">
              <w:t xml:space="preserve">Bibles or access to printable resources can be found at: </w:t>
            </w:r>
            <w:hyperlink r:id="rId15" w:history="1">
              <w:r w:rsidRPr="003A2409">
                <w:rPr>
                  <w:rStyle w:val="Hyperlink"/>
                </w:rPr>
                <w:t>https://www.biblegateway.com</w:t>
              </w:r>
            </w:hyperlink>
          </w:p>
          <w:p w:rsidR="00735D2F" w:rsidRPr="003A2409" w:rsidRDefault="00735D2F" w:rsidP="007C4702">
            <w:r w:rsidRPr="003A2409">
              <w:t>Student workbook page 8</w:t>
            </w:r>
            <w:r w:rsidRPr="003A2409">
              <w:rPr>
                <w:u w:val="single"/>
              </w:rPr>
              <w:t>: How does the Bible explain creation?</w:t>
            </w:r>
          </w:p>
          <w:p w:rsidR="00735D2F" w:rsidRPr="003A2409" w:rsidRDefault="00735D2F" w:rsidP="007C4702"/>
          <w:p w:rsidR="00CE08C6" w:rsidRPr="003A2409" w:rsidRDefault="00CE08C6" w:rsidP="007C4702"/>
          <w:p w:rsidR="00CE08C6" w:rsidRPr="003A2409" w:rsidRDefault="00CE08C6" w:rsidP="007C4702"/>
          <w:p w:rsidR="00CE08C6" w:rsidRPr="003A2409" w:rsidRDefault="00CE08C6" w:rsidP="007C4702"/>
          <w:p w:rsidR="00735D2F" w:rsidRPr="003A2409" w:rsidRDefault="00735D2F" w:rsidP="007C4702">
            <w:r w:rsidRPr="003A2409">
              <w:t>Pages 9, 10 and 11 of the student workbook.</w:t>
            </w:r>
          </w:p>
          <w:p w:rsidR="00735D2F" w:rsidRPr="003A2409" w:rsidRDefault="00735D2F" w:rsidP="007C4702"/>
          <w:p w:rsidR="00735D2F" w:rsidRPr="003A2409" w:rsidRDefault="00735D2F" w:rsidP="007C4702"/>
          <w:p w:rsidR="00735D2F" w:rsidRPr="003A2409" w:rsidRDefault="00735D2F" w:rsidP="007C4702"/>
          <w:p w:rsidR="00735D2F" w:rsidRPr="003A2409" w:rsidRDefault="00735D2F" w:rsidP="007C4702"/>
        </w:tc>
        <w:tc>
          <w:tcPr>
            <w:tcW w:w="1757" w:type="dxa"/>
          </w:tcPr>
          <w:p w:rsidR="007C4702" w:rsidRPr="003A2409" w:rsidRDefault="007C4702" w:rsidP="003473B9">
            <w:pPr>
              <w:rPr>
                <w:color w:val="4F81BD" w:themeColor="accent1"/>
              </w:rPr>
            </w:pPr>
          </w:p>
          <w:p w:rsidR="00090672" w:rsidRPr="003A2409" w:rsidRDefault="00090672" w:rsidP="003473B9">
            <w:pPr>
              <w:rPr>
                <w:color w:val="4F81BD" w:themeColor="accent1"/>
              </w:rPr>
            </w:pPr>
          </w:p>
          <w:p w:rsidR="00090672" w:rsidRPr="003A2409" w:rsidRDefault="00090672" w:rsidP="003473B9">
            <w:pPr>
              <w:rPr>
                <w:color w:val="4F81BD" w:themeColor="accent1"/>
              </w:rPr>
            </w:pPr>
          </w:p>
        </w:tc>
      </w:tr>
    </w:tbl>
    <w:p w:rsidR="003473B9" w:rsidRPr="003A2409" w:rsidRDefault="003473B9" w:rsidP="003473B9"/>
    <w:p w:rsidR="00ED2310" w:rsidRPr="003A2409" w:rsidRDefault="00ED2310" w:rsidP="003473B9"/>
    <w:p w:rsidR="00ED2310" w:rsidRPr="003A2409" w:rsidRDefault="00ED2310" w:rsidP="003473B9"/>
    <w:p w:rsidR="00ED2310" w:rsidRPr="003A2409" w:rsidRDefault="00ED2310" w:rsidP="003473B9"/>
    <w:p w:rsidR="00ED2310" w:rsidRPr="003A2409" w:rsidRDefault="00ED2310" w:rsidP="003473B9"/>
    <w:tbl>
      <w:tblPr>
        <w:tblpPr w:leftFromText="180" w:rightFromText="180" w:vertAnchor="text" w:horzAnchor="margin" w:tblpY="4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48"/>
      </w:tblGrid>
      <w:tr w:rsidR="00ED2310" w:rsidRPr="003A2409" w:rsidTr="00A51315">
        <w:trPr>
          <w:trHeight w:val="360"/>
        </w:trPr>
        <w:tc>
          <w:tcPr>
            <w:tcW w:w="10548" w:type="dxa"/>
            <w:tcBorders>
              <w:bottom w:val="single" w:sz="4" w:space="0" w:color="auto"/>
            </w:tcBorders>
            <w:shd w:val="clear" w:color="auto" w:fill="000000"/>
          </w:tcPr>
          <w:p w:rsidR="00ED2310" w:rsidRPr="003A2409" w:rsidRDefault="00ED2310" w:rsidP="00A51315">
            <w:pPr>
              <w:rPr>
                <w:color w:val="FFFFFF"/>
              </w:rPr>
            </w:pPr>
            <w:r w:rsidRPr="003A2409">
              <w:rPr>
                <w:b/>
                <w:color w:val="FFFFFF"/>
              </w:rPr>
              <w:lastRenderedPageBreak/>
              <w:t>Resources:</w:t>
            </w:r>
          </w:p>
        </w:tc>
      </w:tr>
      <w:tr w:rsidR="00ED2310" w:rsidRPr="003A2409" w:rsidTr="00A51315">
        <w:trPr>
          <w:trHeight w:val="780"/>
        </w:trPr>
        <w:tc>
          <w:tcPr>
            <w:tcW w:w="10548" w:type="dxa"/>
            <w:tcBorders>
              <w:top w:val="single" w:sz="4" w:space="0" w:color="auto"/>
            </w:tcBorders>
          </w:tcPr>
          <w:p w:rsidR="00597B4C" w:rsidRPr="003A2409" w:rsidRDefault="00597B4C" w:rsidP="00A51315"/>
        </w:tc>
      </w:tr>
    </w:tbl>
    <w:p w:rsidR="00ED2310" w:rsidRPr="003A2409" w:rsidRDefault="00ED2310" w:rsidP="003473B9"/>
    <w:sectPr w:rsidR="00ED2310" w:rsidRPr="003A2409" w:rsidSect="00ED23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744F"/>
    <w:multiLevelType w:val="hybridMultilevel"/>
    <w:tmpl w:val="84066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3F709E"/>
    <w:multiLevelType w:val="hybridMultilevel"/>
    <w:tmpl w:val="66461014"/>
    <w:lvl w:ilvl="0" w:tplc="30CA19D4">
      <w:start w:val="1"/>
      <w:numFmt w:val="bullet"/>
      <w:lvlText w:val="R"/>
      <w:lvlJc w:val="left"/>
      <w:pPr>
        <w:ind w:left="360" w:hanging="360"/>
      </w:pPr>
      <w:rPr>
        <w:rFonts w:ascii="Wingdings 2" w:hAnsi="Wingdings 2" w:hint="default"/>
        <w:sz w:val="48"/>
        <w:szCs w:val="4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6D7B90"/>
    <w:multiLevelType w:val="hybridMultilevel"/>
    <w:tmpl w:val="36920CE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4B565A77"/>
    <w:multiLevelType w:val="hybridMultilevel"/>
    <w:tmpl w:val="8B607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FF6212"/>
    <w:multiLevelType w:val="hybridMultilevel"/>
    <w:tmpl w:val="4B8E13E8"/>
    <w:lvl w:ilvl="0" w:tplc="28C2E368">
      <w:start w:val="1"/>
      <w:numFmt w:val="bullet"/>
      <w:lvlText w:val="•"/>
      <w:lvlJc w:val="left"/>
      <w:pPr>
        <w:tabs>
          <w:tab w:val="num" w:pos="720"/>
        </w:tabs>
        <w:ind w:left="720" w:hanging="360"/>
      </w:pPr>
      <w:rPr>
        <w:rFonts w:ascii="Arial" w:hAnsi="Arial" w:hint="default"/>
      </w:rPr>
    </w:lvl>
    <w:lvl w:ilvl="1" w:tplc="AC0E45CA" w:tentative="1">
      <w:start w:val="1"/>
      <w:numFmt w:val="bullet"/>
      <w:lvlText w:val="•"/>
      <w:lvlJc w:val="left"/>
      <w:pPr>
        <w:tabs>
          <w:tab w:val="num" w:pos="1440"/>
        </w:tabs>
        <w:ind w:left="1440" w:hanging="360"/>
      </w:pPr>
      <w:rPr>
        <w:rFonts w:ascii="Arial" w:hAnsi="Arial" w:hint="default"/>
      </w:rPr>
    </w:lvl>
    <w:lvl w:ilvl="2" w:tplc="E33C13C2" w:tentative="1">
      <w:start w:val="1"/>
      <w:numFmt w:val="bullet"/>
      <w:lvlText w:val="•"/>
      <w:lvlJc w:val="left"/>
      <w:pPr>
        <w:tabs>
          <w:tab w:val="num" w:pos="2160"/>
        </w:tabs>
        <w:ind w:left="2160" w:hanging="360"/>
      </w:pPr>
      <w:rPr>
        <w:rFonts w:ascii="Arial" w:hAnsi="Arial" w:hint="default"/>
      </w:rPr>
    </w:lvl>
    <w:lvl w:ilvl="3" w:tplc="3D2883E0" w:tentative="1">
      <w:start w:val="1"/>
      <w:numFmt w:val="bullet"/>
      <w:lvlText w:val="•"/>
      <w:lvlJc w:val="left"/>
      <w:pPr>
        <w:tabs>
          <w:tab w:val="num" w:pos="2880"/>
        </w:tabs>
        <w:ind w:left="2880" w:hanging="360"/>
      </w:pPr>
      <w:rPr>
        <w:rFonts w:ascii="Arial" w:hAnsi="Arial" w:hint="default"/>
      </w:rPr>
    </w:lvl>
    <w:lvl w:ilvl="4" w:tplc="A9187220" w:tentative="1">
      <w:start w:val="1"/>
      <w:numFmt w:val="bullet"/>
      <w:lvlText w:val="•"/>
      <w:lvlJc w:val="left"/>
      <w:pPr>
        <w:tabs>
          <w:tab w:val="num" w:pos="3600"/>
        </w:tabs>
        <w:ind w:left="3600" w:hanging="360"/>
      </w:pPr>
      <w:rPr>
        <w:rFonts w:ascii="Arial" w:hAnsi="Arial" w:hint="default"/>
      </w:rPr>
    </w:lvl>
    <w:lvl w:ilvl="5" w:tplc="B6E63D82" w:tentative="1">
      <w:start w:val="1"/>
      <w:numFmt w:val="bullet"/>
      <w:lvlText w:val="•"/>
      <w:lvlJc w:val="left"/>
      <w:pPr>
        <w:tabs>
          <w:tab w:val="num" w:pos="4320"/>
        </w:tabs>
        <w:ind w:left="4320" w:hanging="360"/>
      </w:pPr>
      <w:rPr>
        <w:rFonts w:ascii="Arial" w:hAnsi="Arial" w:hint="default"/>
      </w:rPr>
    </w:lvl>
    <w:lvl w:ilvl="6" w:tplc="28F0050E" w:tentative="1">
      <w:start w:val="1"/>
      <w:numFmt w:val="bullet"/>
      <w:lvlText w:val="•"/>
      <w:lvlJc w:val="left"/>
      <w:pPr>
        <w:tabs>
          <w:tab w:val="num" w:pos="5040"/>
        </w:tabs>
        <w:ind w:left="5040" w:hanging="360"/>
      </w:pPr>
      <w:rPr>
        <w:rFonts w:ascii="Arial" w:hAnsi="Arial" w:hint="default"/>
      </w:rPr>
    </w:lvl>
    <w:lvl w:ilvl="7" w:tplc="28221B42" w:tentative="1">
      <w:start w:val="1"/>
      <w:numFmt w:val="bullet"/>
      <w:lvlText w:val="•"/>
      <w:lvlJc w:val="left"/>
      <w:pPr>
        <w:tabs>
          <w:tab w:val="num" w:pos="5760"/>
        </w:tabs>
        <w:ind w:left="5760" w:hanging="360"/>
      </w:pPr>
      <w:rPr>
        <w:rFonts w:ascii="Arial" w:hAnsi="Arial" w:hint="default"/>
      </w:rPr>
    </w:lvl>
    <w:lvl w:ilvl="8" w:tplc="20EAF8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D66D53"/>
    <w:multiLevelType w:val="hybridMultilevel"/>
    <w:tmpl w:val="624EA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74047D65"/>
    <w:multiLevelType w:val="hybridMultilevel"/>
    <w:tmpl w:val="BA0E3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2712E5"/>
    <w:multiLevelType w:val="hybridMultilevel"/>
    <w:tmpl w:val="257E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B9"/>
    <w:rsid w:val="00024349"/>
    <w:rsid w:val="0003607E"/>
    <w:rsid w:val="00090672"/>
    <w:rsid w:val="00124AC4"/>
    <w:rsid w:val="001265DA"/>
    <w:rsid w:val="00217CD9"/>
    <w:rsid w:val="00235159"/>
    <w:rsid w:val="0024338E"/>
    <w:rsid w:val="002779AD"/>
    <w:rsid w:val="002D049E"/>
    <w:rsid w:val="0034392E"/>
    <w:rsid w:val="003473B9"/>
    <w:rsid w:val="00387B10"/>
    <w:rsid w:val="003A2409"/>
    <w:rsid w:val="003A3B4F"/>
    <w:rsid w:val="003C17CE"/>
    <w:rsid w:val="0046677B"/>
    <w:rsid w:val="004B5E64"/>
    <w:rsid w:val="00543E31"/>
    <w:rsid w:val="00567CD3"/>
    <w:rsid w:val="00590AFA"/>
    <w:rsid w:val="00597B4C"/>
    <w:rsid w:val="00614FAA"/>
    <w:rsid w:val="00641E3C"/>
    <w:rsid w:val="006921C5"/>
    <w:rsid w:val="006A3959"/>
    <w:rsid w:val="00735D2F"/>
    <w:rsid w:val="00740457"/>
    <w:rsid w:val="007A1993"/>
    <w:rsid w:val="007C4702"/>
    <w:rsid w:val="00893234"/>
    <w:rsid w:val="008D137A"/>
    <w:rsid w:val="00935E25"/>
    <w:rsid w:val="00963682"/>
    <w:rsid w:val="00A056EA"/>
    <w:rsid w:val="00A37685"/>
    <w:rsid w:val="00A51B3C"/>
    <w:rsid w:val="00A91B4D"/>
    <w:rsid w:val="00B55C4D"/>
    <w:rsid w:val="00B67661"/>
    <w:rsid w:val="00C12AA5"/>
    <w:rsid w:val="00C964CC"/>
    <w:rsid w:val="00CB7400"/>
    <w:rsid w:val="00CD2B78"/>
    <w:rsid w:val="00CE08C6"/>
    <w:rsid w:val="00D079AA"/>
    <w:rsid w:val="00D11DAE"/>
    <w:rsid w:val="00DD65A6"/>
    <w:rsid w:val="00E2031A"/>
    <w:rsid w:val="00E33F67"/>
    <w:rsid w:val="00E95163"/>
    <w:rsid w:val="00ED2310"/>
    <w:rsid w:val="00F03ADB"/>
    <w:rsid w:val="00F85310"/>
    <w:rsid w:val="00FD1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EDE40-943C-4329-B4CE-E7A427C8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3B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73B9"/>
    <w:rPr>
      <w:rFonts w:cs="Times New Roman"/>
      <w:color w:val="0000FF"/>
      <w:u w:val="single"/>
    </w:rPr>
  </w:style>
  <w:style w:type="table" w:styleId="TableGrid">
    <w:name w:val="Table Grid"/>
    <w:basedOn w:val="TableNormal"/>
    <w:uiPriority w:val="59"/>
    <w:rsid w:val="00347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473B9"/>
    <w:pPr>
      <w:ind w:left="720"/>
      <w:contextualSpacing/>
    </w:pPr>
  </w:style>
  <w:style w:type="character" w:styleId="FollowedHyperlink">
    <w:name w:val="FollowedHyperlink"/>
    <w:basedOn w:val="DefaultParagraphFont"/>
    <w:uiPriority w:val="99"/>
    <w:semiHidden/>
    <w:unhideWhenUsed/>
    <w:rsid w:val="00DD6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58896">
      <w:bodyDiv w:val="1"/>
      <w:marLeft w:val="0"/>
      <w:marRight w:val="0"/>
      <w:marTop w:val="0"/>
      <w:marBottom w:val="0"/>
      <w:divBdr>
        <w:top w:val="none" w:sz="0" w:space="0" w:color="auto"/>
        <w:left w:val="none" w:sz="0" w:space="0" w:color="auto"/>
        <w:bottom w:val="none" w:sz="0" w:space="0" w:color="auto"/>
        <w:right w:val="none" w:sz="0" w:space="0" w:color="auto"/>
      </w:divBdr>
    </w:div>
    <w:div w:id="161397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schools/gcsebitesize/science/21c_pre_2011/evolution/theoryevolutionrev2.shtml" TargetMode="External"/><Relationship Id="rId13" Type="http://schemas.openxmlformats.org/officeDocument/2006/relationships/hyperlink" Target="http://www.catholicnewsagency.com/news/google-recalls-catholic-priest-who-was-father-of-modern-genetics/" TargetMode="External"/><Relationship Id="rId3" Type="http://schemas.openxmlformats.org/officeDocument/2006/relationships/styles" Target="styles.xml"/><Relationship Id="rId7" Type="http://schemas.openxmlformats.org/officeDocument/2006/relationships/hyperlink" Target="http://biologos.org/blogs/archive/the-relationship-between-science-and-religion" TargetMode="External"/><Relationship Id="rId12" Type="http://schemas.openxmlformats.org/officeDocument/2006/relationships/hyperlink" Target="http://www.catholic.org/saints/saint.php?saint_id=1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ibe.com/watch?v=ARdwlWDnE90" TargetMode="External"/><Relationship Id="rId11" Type="http://schemas.openxmlformats.org/officeDocument/2006/relationships/hyperlink" Target="https://www.youtube.com/watch?v=SMGRe824kak" TargetMode="External"/><Relationship Id="rId5" Type="http://schemas.openxmlformats.org/officeDocument/2006/relationships/webSettings" Target="webSettings.xml"/><Relationship Id="rId15" Type="http://schemas.openxmlformats.org/officeDocument/2006/relationships/hyperlink" Target="https://www.biblegateway.com" TargetMode="External"/><Relationship Id="rId10" Type="http://schemas.openxmlformats.org/officeDocument/2006/relationships/hyperlink" Target="http://www.bbc.co.uk/schools/gcsebitesize/science/ocr_gateway_pre_2011/environment/4_survival_of_fittest1.shtml" TargetMode="External"/><Relationship Id="rId4" Type="http://schemas.openxmlformats.org/officeDocument/2006/relationships/settings" Target="settings.xml"/><Relationship Id="rId9" Type="http://schemas.openxmlformats.org/officeDocument/2006/relationships/hyperlink" Target="http://www.bbc.co.uk/schools/gcsebitesize/science/ocr_gateway/energy_resources/big_bangrev1.shtml" TargetMode="External"/><Relationship Id="rId14" Type="http://schemas.openxmlformats.org/officeDocument/2006/relationships/hyperlink" Target="http://www.vatican.va/archive/hist_councils/ii_vatican_council/documents/vat-ii_const_19651207_gaudium-et-spe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69FEF-2D8E-401C-9D58-C7CD9695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Campbell</dc:creator>
  <cp:lastModifiedBy>Natalie</cp:lastModifiedBy>
  <cp:revision>11</cp:revision>
  <dcterms:created xsi:type="dcterms:W3CDTF">2016-03-16T13:40:00Z</dcterms:created>
  <dcterms:modified xsi:type="dcterms:W3CDTF">2016-03-23T11:38:00Z</dcterms:modified>
</cp:coreProperties>
</file>